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71" w:rsidRDefault="00B81461" w:rsidP="00ED01D0">
      <w:pPr>
        <w:pStyle w:val="Heading1"/>
        <w:jc w:val="center"/>
      </w:pPr>
      <w:r>
        <w:t xml:space="preserve">Updated </w:t>
      </w:r>
      <w:r w:rsidR="008E2D75">
        <w:t>Agenda for the Meeting to be held on 18</w:t>
      </w:r>
      <w:r w:rsidR="008E2D75" w:rsidRPr="008E2D75">
        <w:rPr>
          <w:vertAlign w:val="superscript"/>
        </w:rPr>
        <w:t>th</w:t>
      </w:r>
      <w:r w:rsidR="008E2D75">
        <w:t xml:space="preserve"> August 2015, 7.15pm at Greatwood Hall</w:t>
      </w:r>
      <w:r w:rsidR="00B30CCE">
        <w:pict>
          <v:rect id="_x0000_i1025" style="width:0;height:1.5pt" o:hralign="center" o:hrstd="t" o:hr="t" fillcolor="#a0a0a0" stroked="f"/>
        </w:pict>
      </w:r>
    </w:p>
    <w:p w:rsidR="008E2D75" w:rsidRPr="008E2D75" w:rsidRDefault="008E2D75" w:rsidP="008E2D75">
      <w:pPr>
        <w:numPr>
          <w:ilvl w:val="0"/>
          <w:numId w:val="24"/>
        </w:numPr>
        <w:spacing w:after="0" w:line="240" w:lineRule="auto"/>
        <w:rPr>
          <w:rFonts w:ascii="Tahoma" w:eastAsia="Calibri" w:hAnsi="Tahoma" w:cs="Tahoma"/>
          <w:b/>
          <w:sz w:val="20"/>
          <w:szCs w:val="20"/>
        </w:rPr>
      </w:pPr>
      <w:r w:rsidRPr="008E2D75">
        <w:rPr>
          <w:rFonts w:ascii="Tahoma" w:eastAsia="Calibri" w:hAnsi="Tahoma" w:cs="Tahoma"/>
          <w:b/>
          <w:sz w:val="20"/>
          <w:szCs w:val="20"/>
        </w:rPr>
        <w:t>Agenda</w:t>
      </w:r>
    </w:p>
    <w:p w:rsidR="008E2D75" w:rsidRPr="008E2D75" w:rsidRDefault="008E2D75" w:rsidP="008E2D75">
      <w:pPr>
        <w:numPr>
          <w:ilvl w:val="0"/>
          <w:numId w:val="24"/>
        </w:numPr>
        <w:spacing w:after="0" w:line="240" w:lineRule="auto"/>
        <w:rPr>
          <w:rFonts w:ascii="Tahoma" w:eastAsia="Calibri" w:hAnsi="Tahoma" w:cs="Tahoma"/>
          <w:b/>
          <w:sz w:val="20"/>
          <w:szCs w:val="20"/>
        </w:rPr>
      </w:pPr>
      <w:r w:rsidRPr="008E2D75">
        <w:rPr>
          <w:rFonts w:ascii="Tahoma" w:eastAsia="Calibri" w:hAnsi="Tahoma" w:cs="Tahoma"/>
          <w:b/>
          <w:sz w:val="20"/>
          <w:szCs w:val="20"/>
        </w:rPr>
        <w:t>Apologies</w:t>
      </w:r>
    </w:p>
    <w:p w:rsidR="008E2D75" w:rsidRPr="008E2D75" w:rsidRDefault="008E2D75" w:rsidP="008E2D75">
      <w:pPr>
        <w:numPr>
          <w:ilvl w:val="0"/>
          <w:numId w:val="24"/>
        </w:numPr>
        <w:spacing w:after="0" w:line="240" w:lineRule="auto"/>
        <w:rPr>
          <w:rFonts w:ascii="Tahoma" w:eastAsia="Calibri" w:hAnsi="Tahoma" w:cs="Tahoma"/>
          <w:b/>
          <w:sz w:val="20"/>
          <w:szCs w:val="20"/>
        </w:rPr>
      </w:pPr>
      <w:r w:rsidRPr="008E2D75">
        <w:rPr>
          <w:rFonts w:ascii="Tahoma" w:eastAsia="Calibri" w:hAnsi="Tahoma" w:cs="Tahoma"/>
          <w:b/>
          <w:sz w:val="20"/>
          <w:szCs w:val="20"/>
        </w:rPr>
        <w:t>Declaration of Interests</w:t>
      </w:r>
    </w:p>
    <w:p w:rsidR="008E2D75" w:rsidRPr="008E2D75" w:rsidRDefault="008E2D75" w:rsidP="008E2D75">
      <w:pPr>
        <w:numPr>
          <w:ilvl w:val="0"/>
          <w:numId w:val="24"/>
        </w:numPr>
        <w:spacing w:after="0" w:line="240" w:lineRule="auto"/>
        <w:rPr>
          <w:rFonts w:ascii="Tahoma" w:eastAsia="Calibri" w:hAnsi="Tahoma" w:cs="Tahoma"/>
          <w:b/>
          <w:sz w:val="20"/>
          <w:szCs w:val="20"/>
        </w:rPr>
      </w:pPr>
      <w:r w:rsidRPr="008E2D75">
        <w:rPr>
          <w:rFonts w:ascii="Tahoma" w:eastAsia="Calibri" w:hAnsi="Tahoma" w:cs="Tahoma"/>
          <w:b/>
          <w:sz w:val="20"/>
          <w:szCs w:val="20"/>
        </w:rPr>
        <w:t>Minutes of the meeting held on J</w:t>
      </w:r>
      <w:r>
        <w:rPr>
          <w:rFonts w:ascii="Tahoma" w:eastAsia="Calibri" w:hAnsi="Tahoma" w:cs="Tahoma"/>
          <w:b/>
          <w:sz w:val="20"/>
          <w:szCs w:val="20"/>
        </w:rPr>
        <w:t>uly 21</w:t>
      </w:r>
      <w:r w:rsidRPr="008E2D75">
        <w:rPr>
          <w:rFonts w:ascii="Tahoma" w:eastAsia="Calibri" w:hAnsi="Tahoma" w:cs="Tahoma"/>
          <w:b/>
          <w:sz w:val="20"/>
          <w:szCs w:val="20"/>
          <w:vertAlign w:val="superscript"/>
        </w:rPr>
        <w:t>st</w:t>
      </w:r>
      <w:r>
        <w:rPr>
          <w:rFonts w:ascii="Tahoma" w:eastAsia="Calibri" w:hAnsi="Tahoma" w:cs="Tahoma"/>
          <w:b/>
          <w:sz w:val="20"/>
          <w:szCs w:val="20"/>
        </w:rPr>
        <w:t xml:space="preserve"> 201</w:t>
      </w:r>
      <w:r w:rsidRPr="008E2D75">
        <w:rPr>
          <w:rFonts w:ascii="Tahoma" w:eastAsia="Calibri" w:hAnsi="Tahoma" w:cs="Tahoma"/>
          <w:b/>
          <w:sz w:val="20"/>
          <w:szCs w:val="20"/>
        </w:rPr>
        <w:t>5</w:t>
      </w:r>
    </w:p>
    <w:p w:rsidR="008E2D75" w:rsidRDefault="008E2D75" w:rsidP="008E2D75">
      <w:pPr>
        <w:numPr>
          <w:ilvl w:val="0"/>
          <w:numId w:val="24"/>
        </w:numPr>
        <w:spacing w:after="0" w:line="240" w:lineRule="auto"/>
        <w:rPr>
          <w:rFonts w:ascii="Tahoma" w:eastAsia="Calibri" w:hAnsi="Tahoma" w:cs="Tahoma"/>
          <w:b/>
          <w:sz w:val="20"/>
          <w:szCs w:val="20"/>
        </w:rPr>
      </w:pPr>
      <w:r w:rsidRPr="008E2D75">
        <w:rPr>
          <w:rFonts w:ascii="Tahoma" w:eastAsia="Calibri" w:hAnsi="Tahoma" w:cs="Tahoma"/>
          <w:b/>
          <w:sz w:val="20"/>
          <w:szCs w:val="20"/>
        </w:rPr>
        <w:t>Public participation (for a maximum of 30 minutes)</w:t>
      </w:r>
    </w:p>
    <w:p w:rsidR="00C53BBA" w:rsidRDefault="00C53BBA" w:rsidP="00C53BBA">
      <w:pPr>
        <w:spacing w:after="0" w:line="240" w:lineRule="auto"/>
        <w:ind w:left="360"/>
        <w:rPr>
          <w:rFonts w:ascii="Tahoma" w:eastAsia="Calibri" w:hAnsi="Tahoma" w:cs="Tahoma"/>
          <w:sz w:val="20"/>
          <w:szCs w:val="20"/>
        </w:rPr>
      </w:pPr>
      <w:r>
        <w:rPr>
          <w:rFonts w:ascii="Tahoma" w:eastAsia="Calibri" w:hAnsi="Tahoma" w:cs="Tahoma"/>
          <w:sz w:val="20"/>
          <w:szCs w:val="20"/>
        </w:rPr>
        <w:t>Mr Tom Christopher maybe attended to speak to Councillors regarding Local Plan.</w:t>
      </w:r>
    </w:p>
    <w:p w:rsidR="004C431F" w:rsidRPr="008E2D75" w:rsidRDefault="004C431F" w:rsidP="00C53BBA">
      <w:pPr>
        <w:spacing w:after="0" w:line="240" w:lineRule="auto"/>
        <w:ind w:left="360"/>
        <w:rPr>
          <w:rFonts w:ascii="Tahoma" w:eastAsia="Calibri" w:hAnsi="Tahoma" w:cs="Tahoma"/>
          <w:sz w:val="20"/>
          <w:szCs w:val="20"/>
        </w:rPr>
      </w:pPr>
      <w:r>
        <w:rPr>
          <w:rFonts w:ascii="Tahoma" w:eastAsia="Calibri" w:hAnsi="Tahoma" w:cs="Tahoma"/>
          <w:sz w:val="20"/>
          <w:szCs w:val="20"/>
        </w:rPr>
        <w:t xml:space="preserve">NCS Cheadle – local teenagers raising funds to hold a charity </w:t>
      </w:r>
      <w:proofErr w:type="spellStart"/>
      <w:r>
        <w:rPr>
          <w:rFonts w:ascii="Tahoma" w:eastAsia="Calibri" w:hAnsi="Tahoma" w:cs="Tahoma"/>
          <w:sz w:val="20"/>
          <w:szCs w:val="20"/>
        </w:rPr>
        <w:t>funday</w:t>
      </w:r>
      <w:proofErr w:type="spellEnd"/>
      <w:r>
        <w:rPr>
          <w:rFonts w:ascii="Tahoma" w:eastAsia="Calibri" w:hAnsi="Tahoma" w:cs="Tahoma"/>
          <w:sz w:val="20"/>
          <w:szCs w:val="20"/>
        </w:rPr>
        <w:t xml:space="preserve"> in aid of Donna Louise Trust – donation request.</w:t>
      </w:r>
    </w:p>
    <w:p w:rsidR="008E2D75" w:rsidRPr="008E2D75" w:rsidRDefault="008E2D75" w:rsidP="008E2D75">
      <w:pPr>
        <w:numPr>
          <w:ilvl w:val="0"/>
          <w:numId w:val="24"/>
        </w:numPr>
        <w:spacing w:after="0" w:line="240" w:lineRule="auto"/>
        <w:rPr>
          <w:rFonts w:ascii="Tahoma" w:eastAsia="Calibri" w:hAnsi="Tahoma" w:cs="Tahoma"/>
          <w:b/>
          <w:sz w:val="20"/>
          <w:szCs w:val="20"/>
        </w:rPr>
      </w:pPr>
      <w:r w:rsidRPr="008E2D75">
        <w:rPr>
          <w:rFonts w:ascii="Tahoma" w:eastAsia="Calibri" w:hAnsi="Tahoma" w:cs="Tahoma"/>
          <w:b/>
          <w:sz w:val="20"/>
          <w:szCs w:val="20"/>
        </w:rPr>
        <w:t>Matters Arising</w:t>
      </w:r>
    </w:p>
    <w:p w:rsidR="008E2D75" w:rsidRDefault="008E2D75" w:rsidP="008E2D75">
      <w:pPr>
        <w:spacing w:after="0" w:line="240" w:lineRule="auto"/>
        <w:ind w:left="360"/>
        <w:rPr>
          <w:rFonts w:ascii="Tahoma" w:eastAsia="Calibri" w:hAnsi="Tahoma" w:cs="Tahoma"/>
          <w:sz w:val="20"/>
          <w:szCs w:val="20"/>
        </w:rPr>
      </w:pPr>
      <w:r>
        <w:rPr>
          <w:rFonts w:ascii="Tahoma" w:eastAsia="Calibri" w:hAnsi="Tahoma" w:cs="Tahoma"/>
          <w:sz w:val="20"/>
          <w:szCs w:val="20"/>
        </w:rPr>
        <w:t xml:space="preserve">Update </w:t>
      </w:r>
      <w:r w:rsidR="00E50F8F">
        <w:rPr>
          <w:rFonts w:ascii="Tahoma" w:eastAsia="Calibri" w:hAnsi="Tahoma" w:cs="Tahoma"/>
          <w:sz w:val="20"/>
          <w:szCs w:val="20"/>
        </w:rPr>
        <w:t xml:space="preserve">from Cllr P Wilkinson - </w:t>
      </w:r>
      <w:r>
        <w:rPr>
          <w:rFonts w:ascii="Tahoma" w:eastAsia="Calibri" w:hAnsi="Tahoma" w:cs="Tahoma"/>
          <w:sz w:val="20"/>
          <w:szCs w:val="20"/>
        </w:rPr>
        <w:t>Youth Club Shed</w:t>
      </w:r>
      <w:r w:rsidR="00E50F8F">
        <w:rPr>
          <w:rFonts w:ascii="Tahoma" w:eastAsia="Calibri" w:hAnsi="Tahoma" w:cs="Tahoma"/>
          <w:sz w:val="20"/>
          <w:szCs w:val="20"/>
        </w:rPr>
        <w:t>.</w:t>
      </w:r>
    </w:p>
    <w:p w:rsidR="008E2D75" w:rsidRDefault="008E2D75" w:rsidP="008E2D75">
      <w:pPr>
        <w:spacing w:after="0" w:line="240" w:lineRule="auto"/>
        <w:ind w:left="360"/>
        <w:rPr>
          <w:rFonts w:ascii="Tahoma" w:eastAsia="Calibri" w:hAnsi="Tahoma" w:cs="Tahoma"/>
          <w:sz w:val="20"/>
          <w:szCs w:val="20"/>
        </w:rPr>
      </w:pPr>
      <w:r>
        <w:rPr>
          <w:rFonts w:ascii="Tahoma" w:eastAsia="Calibri" w:hAnsi="Tahoma" w:cs="Tahoma"/>
          <w:sz w:val="20"/>
          <w:szCs w:val="20"/>
        </w:rPr>
        <w:t>Upd</w:t>
      </w:r>
      <w:r w:rsidR="00E50F8F">
        <w:rPr>
          <w:rFonts w:ascii="Tahoma" w:eastAsia="Calibri" w:hAnsi="Tahoma" w:cs="Tahoma"/>
          <w:sz w:val="20"/>
          <w:szCs w:val="20"/>
        </w:rPr>
        <w:t xml:space="preserve">ate from Cllr Flunder - </w:t>
      </w:r>
      <w:r>
        <w:rPr>
          <w:rFonts w:ascii="Tahoma" w:eastAsia="Calibri" w:hAnsi="Tahoma" w:cs="Tahoma"/>
          <w:sz w:val="20"/>
          <w:szCs w:val="20"/>
        </w:rPr>
        <w:t xml:space="preserve">completion of </w:t>
      </w:r>
      <w:r w:rsidR="00E50F8F">
        <w:rPr>
          <w:rFonts w:ascii="Tahoma" w:eastAsia="Calibri" w:hAnsi="Tahoma" w:cs="Tahoma"/>
          <w:sz w:val="20"/>
          <w:szCs w:val="20"/>
        </w:rPr>
        <w:t>SCC feeder pillar request.</w:t>
      </w:r>
    </w:p>
    <w:p w:rsidR="00E50F8F" w:rsidRDefault="00814137" w:rsidP="008E2D75">
      <w:pPr>
        <w:spacing w:after="0" w:line="240" w:lineRule="auto"/>
        <w:ind w:left="360"/>
        <w:rPr>
          <w:rFonts w:ascii="Tahoma" w:eastAsia="Calibri" w:hAnsi="Tahoma" w:cs="Tahoma"/>
          <w:sz w:val="20"/>
          <w:szCs w:val="20"/>
        </w:rPr>
      </w:pPr>
      <w:r>
        <w:rPr>
          <w:rFonts w:ascii="Tahoma" w:eastAsia="Calibri" w:hAnsi="Tahoma" w:cs="Tahoma"/>
          <w:sz w:val="20"/>
          <w:szCs w:val="20"/>
        </w:rPr>
        <w:t>Update from Clerk – floral display</w:t>
      </w:r>
    </w:p>
    <w:p w:rsidR="00E50F8F" w:rsidRDefault="00E50F8F" w:rsidP="008E2D75">
      <w:pPr>
        <w:spacing w:after="0" w:line="240" w:lineRule="auto"/>
        <w:ind w:left="360"/>
        <w:rPr>
          <w:rFonts w:ascii="Tahoma" w:eastAsia="Calibri" w:hAnsi="Tahoma" w:cs="Tahoma"/>
          <w:sz w:val="20"/>
          <w:szCs w:val="20"/>
        </w:rPr>
      </w:pPr>
      <w:r>
        <w:rPr>
          <w:rFonts w:ascii="Tahoma" w:eastAsia="Calibri" w:hAnsi="Tahoma" w:cs="Tahoma"/>
          <w:sz w:val="20"/>
          <w:szCs w:val="20"/>
        </w:rPr>
        <w:t>Update from Cllr McCormack – completion of Highway Winter Maintenance Review</w:t>
      </w:r>
    </w:p>
    <w:p w:rsidR="00711CB1" w:rsidRDefault="00711CB1" w:rsidP="008E2D75">
      <w:pPr>
        <w:spacing w:after="0" w:line="240" w:lineRule="auto"/>
        <w:ind w:left="360"/>
        <w:rPr>
          <w:rFonts w:ascii="Tahoma" w:eastAsia="Calibri" w:hAnsi="Tahoma" w:cs="Tahoma"/>
          <w:sz w:val="20"/>
          <w:szCs w:val="20"/>
        </w:rPr>
      </w:pPr>
      <w:r>
        <w:rPr>
          <w:rFonts w:ascii="Tahoma" w:eastAsia="Calibri" w:hAnsi="Tahoma" w:cs="Tahoma"/>
          <w:sz w:val="20"/>
          <w:szCs w:val="20"/>
        </w:rPr>
        <w:t>Update from Clerk – responses from local Parish’s in relation to ‘Standing Together against the Local Plan’</w:t>
      </w:r>
    </w:p>
    <w:p w:rsidR="00B6374F" w:rsidRDefault="00B6374F" w:rsidP="008E2D75">
      <w:pPr>
        <w:spacing w:after="0" w:line="240" w:lineRule="auto"/>
        <w:ind w:left="360"/>
        <w:rPr>
          <w:rFonts w:ascii="Tahoma" w:eastAsia="Calibri" w:hAnsi="Tahoma" w:cs="Tahoma"/>
          <w:sz w:val="20"/>
          <w:szCs w:val="20"/>
        </w:rPr>
      </w:pPr>
      <w:r>
        <w:rPr>
          <w:rFonts w:ascii="Tahoma" w:eastAsia="Calibri" w:hAnsi="Tahoma" w:cs="Tahoma"/>
          <w:sz w:val="20"/>
          <w:szCs w:val="20"/>
        </w:rPr>
        <w:t>Update from Clerk – conclusion of audit</w:t>
      </w:r>
    </w:p>
    <w:p w:rsidR="000609E1" w:rsidRPr="008E2D75" w:rsidRDefault="000609E1" w:rsidP="008E2D75">
      <w:pPr>
        <w:spacing w:after="0" w:line="240" w:lineRule="auto"/>
        <w:ind w:left="360"/>
        <w:rPr>
          <w:rFonts w:ascii="Tahoma" w:eastAsia="Calibri" w:hAnsi="Tahoma" w:cs="Tahoma"/>
          <w:sz w:val="20"/>
          <w:szCs w:val="20"/>
        </w:rPr>
      </w:pPr>
      <w:r>
        <w:rPr>
          <w:rFonts w:ascii="Tahoma" w:eastAsia="Calibri" w:hAnsi="Tahoma" w:cs="Tahoma"/>
          <w:sz w:val="20"/>
          <w:szCs w:val="20"/>
        </w:rPr>
        <w:t>Malcolm Price has asked for an update regarding the insert of the large bin.</w:t>
      </w:r>
    </w:p>
    <w:p w:rsidR="008E2D75" w:rsidRPr="008E2D75" w:rsidRDefault="008E2D75" w:rsidP="008E2D75">
      <w:pPr>
        <w:spacing w:after="0" w:line="240" w:lineRule="auto"/>
        <w:ind w:left="360"/>
        <w:rPr>
          <w:rFonts w:ascii="Tahoma" w:eastAsia="Calibri" w:hAnsi="Tahoma" w:cs="Tahoma"/>
          <w:b/>
          <w:sz w:val="20"/>
          <w:szCs w:val="20"/>
        </w:rPr>
      </w:pPr>
    </w:p>
    <w:p w:rsidR="008E2D75" w:rsidRPr="008E2D75" w:rsidRDefault="008E2D75" w:rsidP="008E2D75">
      <w:pPr>
        <w:numPr>
          <w:ilvl w:val="0"/>
          <w:numId w:val="24"/>
        </w:numPr>
        <w:spacing w:after="0" w:line="240" w:lineRule="auto"/>
        <w:rPr>
          <w:rFonts w:ascii="Tahoma" w:eastAsia="Calibri" w:hAnsi="Tahoma" w:cs="Tahoma"/>
          <w:b/>
          <w:sz w:val="20"/>
          <w:szCs w:val="20"/>
        </w:rPr>
      </w:pPr>
      <w:r w:rsidRPr="008E2D75">
        <w:rPr>
          <w:rFonts w:ascii="Tahoma" w:eastAsia="Calibri" w:hAnsi="Tahoma" w:cs="Tahoma"/>
          <w:b/>
          <w:sz w:val="20"/>
          <w:szCs w:val="20"/>
        </w:rPr>
        <w:t>Correspondence</w:t>
      </w:r>
    </w:p>
    <w:tbl>
      <w:tblPr>
        <w:tblStyle w:val="TableGrid1"/>
        <w:tblW w:w="9638" w:type="dxa"/>
        <w:tblInd w:w="-34" w:type="dxa"/>
        <w:tblLook w:val="04A0" w:firstRow="1" w:lastRow="0" w:firstColumn="1" w:lastColumn="0" w:noHBand="0" w:noVBand="1"/>
      </w:tblPr>
      <w:tblGrid>
        <w:gridCol w:w="863"/>
        <w:gridCol w:w="2256"/>
        <w:gridCol w:w="1872"/>
        <w:gridCol w:w="2783"/>
        <w:gridCol w:w="1864"/>
      </w:tblGrid>
      <w:tr w:rsidR="008E2D75" w:rsidRPr="008E2D75" w:rsidTr="00580D9D">
        <w:trPr>
          <w:trHeight w:val="278"/>
        </w:trPr>
        <w:tc>
          <w:tcPr>
            <w:tcW w:w="863" w:type="dxa"/>
          </w:tcPr>
          <w:p w:rsidR="008E2D75" w:rsidRPr="008E2D75" w:rsidRDefault="008E2D75" w:rsidP="008E2D75">
            <w:pPr>
              <w:rPr>
                <w:rFonts w:ascii="Tahoma" w:hAnsi="Tahoma" w:cs="Tahoma"/>
                <w:b/>
                <w:sz w:val="20"/>
                <w:szCs w:val="20"/>
              </w:rPr>
            </w:pPr>
            <w:r w:rsidRPr="008E2D75">
              <w:rPr>
                <w:rFonts w:ascii="Tahoma" w:hAnsi="Tahoma" w:cs="Tahoma"/>
                <w:b/>
                <w:sz w:val="20"/>
                <w:szCs w:val="20"/>
              </w:rPr>
              <w:t>Date</w:t>
            </w:r>
          </w:p>
        </w:tc>
        <w:tc>
          <w:tcPr>
            <w:tcW w:w="2256" w:type="dxa"/>
          </w:tcPr>
          <w:p w:rsidR="008E2D75" w:rsidRPr="008E2D75" w:rsidRDefault="008E2D75" w:rsidP="008E2D75">
            <w:pPr>
              <w:rPr>
                <w:rFonts w:ascii="Tahoma" w:hAnsi="Tahoma" w:cs="Tahoma"/>
                <w:b/>
                <w:sz w:val="20"/>
                <w:szCs w:val="20"/>
              </w:rPr>
            </w:pPr>
            <w:r w:rsidRPr="008E2D75">
              <w:rPr>
                <w:rFonts w:ascii="Tahoma" w:hAnsi="Tahoma" w:cs="Tahoma"/>
                <w:b/>
                <w:sz w:val="20"/>
                <w:szCs w:val="20"/>
              </w:rPr>
              <w:t>From</w:t>
            </w:r>
          </w:p>
        </w:tc>
        <w:tc>
          <w:tcPr>
            <w:tcW w:w="1872" w:type="dxa"/>
          </w:tcPr>
          <w:p w:rsidR="008E2D75" w:rsidRPr="008E2D75" w:rsidRDefault="008E2D75" w:rsidP="008E2D75">
            <w:pPr>
              <w:rPr>
                <w:rFonts w:ascii="Tahoma" w:hAnsi="Tahoma" w:cs="Tahoma"/>
                <w:b/>
                <w:sz w:val="20"/>
                <w:szCs w:val="20"/>
              </w:rPr>
            </w:pPr>
            <w:r w:rsidRPr="008E2D75">
              <w:rPr>
                <w:rFonts w:ascii="Tahoma" w:hAnsi="Tahoma" w:cs="Tahoma"/>
                <w:b/>
                <w:sz w:val="20"/>
                <w:szCs w:val="20"/>
              </w:rPr>
              <w:t>Subject/Ref</w:t>
            </w:r>
          </w:p>
        </w:tc>
        <w:tc>
          <w:tcPr>
            <w:tcW w:w="2783" w:type="dxa"/>
          </w:tcPr>
          <w:p w:rsidR="008E2D75" w:rsidRPr="008E2D75" w:rsidRDefault="008E2D75" w:rsidP="008E2D75">
            <w:pPr>
              <w:rPr>
                <w:rFonts w:ascii="Tahoma" w:hAnsi="Tahoma" w:cs="Tahoma"/>
                <w:b/>
                <w:sz w:val="20"/>
                <w:szCs w:val="20"/>
              </w:rPr>
            </w:pPr>
            <w:r w:rsidRPr="008E2D75">
              <w:rPr>
                <w:rFonts w:ascii="Tahoma" w:hAnsi="Tahoma" w:cs="Tahoma"/>
                <w:b/>
                <w:sz w:val="20"/>
                <w:szCs w:val="20"/>
              </w:rPr>
              <w:t>Brief</w:t>
            </w:r>
          </w:p>
        </w:tc>
        <w:tc>
          <w:tcPr>
            <w:tcW w:w="1864" w:type="dxa"/>
          </w:tcPr>
          <w:p w:rsidR="008E2D75" w:rsidRPr="008E2D75" w:rsidRDefault="008E2D75" w:rsidP="008E2D75">
            <w:pPr>
              <w:rPr>
                <w:rFonts w:ascii="Tahoma" w:hAnsi="Tahoma" w:cs="Tahoma"/>
                <w:b/>
                <w:sz w:val="20"/>
                <w:szCs w:val="20"/>
              </w:rPr>
            </w:pPr>
            <w:r w:rsidRPr="008E2D75">
              <w:rPr>
                <w:rFonts w:ascii="Tahoma" w:hAnsi="Tahoma" w:cs="Tahoma"/>
                <w:b/>
                <w:sz w:val="20"/>
                <w:szCs w:val="20"/>
              </w:rPr>
              <w:t>Outcome</w:t>
            </w:r>
          </w:p>
        </w:tc>
      </w:tr>
      <w:tr w:rsidR="008E2D75" w:rsidRPr="008E2D75" w:rsidTr="00580D9D">
        <w:trPr>
          <w:trHeight w:val="278"/>
        </w:trPr>
        <w:tc>
          <w:tcPr>
            <w:tcW w:w="3119" w:type="dxa"/>
            <w:gridSpan w:val="2"/>
          </w:tcPr>
          <w:p w:rsidR="008E2D75" w:rsidRPr="008E2D75" w:rsidRDefault="008E2D75" w:rsidP="008E2D75">
            <w:pPr>
              <w:rPr>
                <w:rFonts w:ascii="Tahoma" w:hAnsi="Tahoma" w:cs="Tahoma"/>
                <w:b/>
                <w:sz w:val="18"/>
                <w:szCs w:val="18"/>
              </w:rPr>
            </w:pPr>
            <w:r w:rsidRPr="008E2D75">
              <w:rPr>
                <w:rFonts w:ascii="Tahoma" w:hAnsi="Tahoma" w:cs="Tahoma"/>
                <w:b/>
                <w:sz w:val="18"/>
                <w:szCs w:val="18"/>
              </w:rPr>
              <w:t>For Consideration</w:t>
            </w:r>
          </w:p>
        </w:tc>
        <w:tc>
          <w:tcPr>
            <w:tcW w:w="1872" w:type="dxa"/>
          </w:tcPr>
          <w:p w:rsidR="008E2D75" w:rsidRPr="008E2D75" w:rsidRDefault="008E2D75" w:rsidP="008E2D75">
            <w:pPr>
              <w:rPr>
                <w:rFonts w:ascii="Tahoma" w:hAnsi="Tahoma" w:cs="Tahoma"/>
                <w:sz w:val="16"/>
                <w:szCs w:val="16"/>
              </w:rPr>
            </w:pPr>
          </w:p>
        </w:tc>
        <w:tc>
          <w:tcPr>
            <w:tcW w:w="2783" w:type="dxa"/>
          </w:tcPr>
          <w:p w:rsidR="008E2D75" w:rsidRPr="008E2D75" w:rsidRDefault="008E2D75" w:rsidP="008E2D75">
            <w:pPr>
              <w:rPr>
                <w:rFonts w:ascii="Tahoma" w:hAnsi="Tahoma" w:cs="Tahoma"/>
                <w:sz w:val="16"/>
                <w:szCs w:val="16"/>
              </w:rPr>
            </w:pPr>
          </w:p>
        </w:tc>
        <w:tc>
          <w:tcPr>
            <w:tcW w:w="1864" w:type="dxa"/>
          </w:tcPr>
          <w:p w:rsidR="008E2D75" w:rsidRPr="008E2D75" w:rsidRDefault="008E2D75" w:rsidP="008E2D75">
            <w:pPr>
              <w:rPr>
                <w:rFonts w:ascii="Tahoma" w:hAnsi="Tahoma" w:cs="Tahoma"/>
                <w:sz w:val="16"/>
                <w:szCs w:val="16"/>
              </w:rPr>
            </w:pPr>
          </w:p>
        </w:tc>
      </w:tr>
      <w:tr w:rsidR="008E2D75" w:rsidRPr="008E2D75" w:rsidTr="00580D9D">
        <w:trPr>
          <w:trHeight w:val="278"/>
        </w:trPr>
        <w:tc>
          <w:tcPr>
            <w:tcW w:w="863" w:type="dxa"/>
          </w:tcPr>
          <w:p w:rsidR="008E2D75" w:rsidRPr="008E2D75" w:rsidRDefault="00E50F8F" w:rsidP="008E2D75">
            <w:pPr>
              <w:rPr>
                <w:rFonts w:ascii="Tahoma" w:hAnsi="Tahoma" w:cs="Tahoma"/>
                <w:sz w:val="16"/>
                <w:szCs w:val="16"/>
              </w:rPr>
            </w:pPr>
            <w:r>
              <w:rPr>
                <w:rFonts w:ascii="Tahoma" w:hAnsi="Tahoma" w:cs="Tahoma"/>
                <w:sz w:val="16"/>
                <w:szCs w:val="16"/>
              </w:rPr>
              <w:t>31/7/15</w:t>
            </w:r>
          </w:p>
        </w:tc>
        <w:tc>
          <w:tcPr>
            <w:tcW w:w="2256" w:type="dxa"/>
          </w:tcPr>
          <w:p w:rsidR="008E2D75" w:rsidRPr="008E2D75" w:rsidRDefault="00E50F8F" w:rsidP="008E2D75">
            <w:pPr>
              <w:rPr>
                <w:rFonts w:ascii="Tahoma" w:hAnsi="Tahoma" w:cs="Tahoma"/>
                <w:sz w:val="16"/>
                <w:szCs w:val="16"/>
              </w:rPr>
            </w:pPr>
            <w:r>
              <w:rPr>
                <w:rFonts w:ascii="Tahoma" w:hAnsi="Tahoma" w:cs="Tahoma"/>
                <w:sz w:val="16"/>
                <w:szCs w:val="16"/>
              </w:rPr>
              <w:t>SCC</w:t>
            </w:r>
          </w:p>
        </w:tc>
        <w:tc>
          <w:tcPr>
            <w:tcW w:w="1872" w:type="dxa"/>
          </w:tcPr>
          <w:p w:rsidR="008E2D75" w:rsidRPr="008E2D75" w:rsidRDefault="00E50F8F" w:rsidP="008E2D75">
            <w:pPr>
              <w:rPr>
                <w:rFonts w:ascii="Tahoma" w:hAnsi="Tahoma" w:cs="Tahoma"/>
                <w:sz w:val="16"/>
                <w:szCs w:val="16"/>
              </w:rPr>
            </w:pPr>
            <w:r>
              <w:rPr>
                <w:rFonts w:ascii="Tahoma" w:hAnsi="Tahoma" w:cs="Tahoma"/>
                <w:sz w:val="16"/>
                <w:szCs w:val="16"/>
              </w:rPr>
              <w:t>Lower Tean Flood Alleviation Scheme</w:t>
            </w:r>
          </w:p>
        </w:tc>
        <w:tc>
          <w:tcPr>
            <w:tcW w:w="2783" w:type="dxa"/>
          </w:tcPr>
          <w:p w:rsidR="008E2D75" w:rsidRPr="008E2D75" w:rsidRDefault="00E50F8F" w:rsidP="008E2D75">
            <w:pPr>
              <w:rPr>
                <w:rFonts w:ascii="Tahoma" w:hAnsi="Tahoma" w:cs="Tahoma"/>
                <w:sz w:val="16"/>
                <w:szCs w:val="16"/>
              </w:rPr>
            </w:pPr>
            <w:r>
              <w:rPr>
                <w:rFonts w:ascii="Tahoma" w:hAnsi="Tahoma" w:cs="Tahoma"/>
                <w:sz w:val="16"/>
                <w:szCs w:val="16"/>
              </w:rPr>
              <w:t>Deed to be signed by Chair and Clerk</w:t>
            </w:r>
          </w:p>
        </w:tc>
        <w:tc>
          <w:tcPr>
            <w:tcW w:w="1864" w:type="dxa"/>
          </w:tcPr>
          <w:p w:rsidR="008E2D75" w:rsidRPr="008E2D75" w:rsidRDefault="008E2D75" w:rsidP="008E2D75">
            <w:pPr>
              <w:rPr>
                <w:rFonts w:ascii="Tahoma" w:hAnsi="Tahoma" w:cs="Tahoma"/>
                <w:sz w:val="16"/>
                <w:szCs w:val="16"/>
              </w:rPr>
            </w:pPr>
          </w:p>
        </w:tc>
      </w:tr>
      <w:tr w:rsidR="008E2D75" w:rsidRPr="008E2D75" w:rsidTr="00580D9D">
        <w:trPr>
          <w:trHeight w:val="278"/>
        </w:trPr>
        <w:tc>
          <w:tcPr>
            <w:tcW w:w="863" w:type="dxa"/>
          </w:tcPr>
          <w:p w:rsidR="008E2D75" w:rsidRPr="008E2D75" w:rsidRDefault="00E50F8F" w:rsidP="008E2D75">
            <w:pPr>
              <w:rPr>
                <w:rFonts w:ascii="Tahoma" w:hAnsi="Tahoma" w:cs="Tahoma"/>
                <w:sz w:val="16"/>
                <w:szCs w:val="16"/>
              </w:rPr>
            </w:pPr>
            <w:r>
              <w:rPr>
                <w:rFonts w:ascii="Tahoma" w:hAnsi="Tahoma" w:cs="Tahoma"/>
                <w:sz w:val="16"/>
                <w:szCs w:val="16"/>
              </w:rPr>
              <w:t>25/7/15</w:t>
            </w:r>
          </w:p>
        </w:tc>
        <w:tc>
          <w:tcPr>
            <w:tcW w:w="2256" w:type="dxa"/>
          </w:tcPr>
          <w:p w:rsidR="008E2D75" w:rsidRPr="008E2D75" w:rsidRDefault="009329D5" w:rsidP="008E2D75">
            <w:pPr>
              <w:rPr>
                <w:rFonts w:ascii="Tahoma" w:hAnsi="Tahoma" w:cs="Tahoma"/>
                <w:sz w:val="16"/>
                <w:szCs w:val="16"/>
              </w:rPr>
            </w:pPr>
            <w:r>
              <w:rPr>
                <w:rFonts w:ascii="Tahoma" w:hAnsi="Tahoma" w:cs="Tahoma"/>
                <w:sz w:val="16"/>
                <w:szCs w:val="16"/>
              </w:rPr>
              <w:t>Friends of Staffs Archive Service</w:t>
            </w:r>
          </w:p>
        </w:tc>
        <w:tc>
          <w:tcPr>
            <w:tcW w:w="1872" w:type="dxa"/>
          </w:tcPr>
          <w:p w:rsidR="008E2D75" w:rsidRPr="008E2D75" w:rsidRDefault="009329D5" w:rsidP="008E2D75">
            <w:pPr>
              <w:rPr>
                <w:rFonts w:ascii="Tahoma" w:hAnsi="Tahoma" w:cs="Tahoma"/>
                <w:sz w:val="16"/>
                <w:szCs w:val="16"/>
              </w:rPr>
            </w:pPr>
            <w:r>
              <w:rPr>
                <w:rFonts w:ascii="Tahoma" w:hAnsi="Tahoma" w:cs="Tahoma"/>
                <w:sz w:val="16"/>
                <w:szCs w:val="16"/>
              </w:rPr>
              <w:t>Digitisation of Parish Maps</w:t>
            </w:r>
          </w:p>
        </w:tc>
        <w:tc>
          <w:tcPr>
            <w:tcW w:w="2783" w:type="dxa"/>
          </w:tcPr>
          <w:p w:rsidR="008E2D75" w:rsidRPr="008E2D75" w:rsidRDefault="009329D5" w:rsidP="008E2D75">
            <w:pPr>
              <w:rPr>
                <w:rFonts w:ascii="Tahoma" w:hAnsi="Tahoma" w:cs="Tahoma"/>
                <w:sz w:val="16"/>
                <w:szCs w:val="16"/>
              </w:rPr>
            </w:pPr>
            <w:r>
              <w:rPr>
                <w:rFonts w:ascii="Tahoma" w:hAnsi="Tahoma" w:cs="Tahoma"/>
                <w:sz w:val="16"/>
                <w:szCs w:val="16"/>
              </w:rPr>
              <w:t>Request donation of £190</w:t>
            </w:r>
          </w:p>
        </w:tc>
        <w:tc>
          <w:tcPr>
            <w:tcW w:w="1864" w:type="dxa"/>
          </w:tcPr>
          <w:p w:rsidR="008E2D75" w:rsidRPr="008E2D75" w:rsidRDefault="008E2D75" w:rsidP="008E2D75">
            <w:pPr>
              <w:rPr>
                <w:rFonts w:ascii="Tahoma" w:hAnsi="Tahoma" w:cs="Tahoma"/>
                <w:sz w:val="16"/>
                <w:szCs w:val="16"/>
              </w:rPr>
            </w:pPr>
          </w:p>
        </w:tc>
      </w:tr>
      <w:tr w:rsidR="008E2D75" w:rsidRPr="008E2D75" w:rsidTr="00580D9D">
        <w:trPr>
          <w:trHeight w:val="278"/>
        </w:trPr>
        <w:tc>
          <w:tcPr>
            <w:tcW w:w="863" w:type="dxa"/>
          </w:tcPr>
          <w:p w:rsidR="008E2D75" w:rsidRPr="008E2D75" w:rsidRDefault="009329D5" w:rsidP="008E2D75">
            <w:pPr>
              <w:rPr>
                <w:rFonts w:ascii="Tahoma" w:hAnsi="Tahoma" w:cs="Tahoma"/>
                <w:sz w:val="16"/>
                <w:szCs w:val="16"/>
              </w:rPr>
            </w:pPr>
            <w:r>
              <w:rPr>
                <w:rFonts w:ascii="Tahoma" w:hAnsi="Tahoma" w:cs="Tahoma"/>
                <w:sz w:val="16"/>
                <w:szCs w:val="16"/>
              </w:rPr>
              <w:t>28/7/15</w:t>
            </w:r>
          </w:p>
        </w:tc>
        <w:tc>
          <w:tcPr>
            <w:tcW w:w="2256" w:type="dxa"/>
          </w:tcPr>
          <w:p w:rsidR="008E2D75" w:rsidRPr="008E2D75" w:rsidRDefault="009329D5" w:rsidP="008E2D75">
            <w:pPr>
              <w:rPr>
                <w:rFonts w:ascii="Tahoma" w:hAnsi="Tahoma" w:cs="Tahoma"/>
                <w:sz w:val="16"/>
                <w:szCs w:val="16"/>
              </w:rPr>
            </w:pPr>
            <w:r>
              <w:rPr>
                <w:rFonts w:ascii="Tahoma" w:hAnsi="Tahoma" w:cs="Tahoma"/>
                <w:sz w:val="16"/>
                <w:szCs w:val="16"/>
              </w:rPr>
              <w:t>EON</w:t>
            </w:r>
          </w:p>
        </w:tc>
        <w:tc>
          <w:tcPr>
            <w:tcW w:w="1872" w:type="dxa"/>
          </w:tcPr>
          <w:p w:rsidR="008E2D75" w:rsidRPr="008E2D75" w:rsidRDefault="009329D5" w:rsidP="008E2D75">
            <w:pPr>
              <w:rPr>
                <w:rFonts w:ascii="Tahoma" w:hAnsi="Tahoma" w:cs="Tahoma"/>
                <w:sz w:val="16"/>
                <w:szCs w:val="16"/>
              </w:rPr>
            </w:pPr>
            <w:r>
              <w:rPr>
                <w:rFonts w:ascii="Tahoma" w:hAnsi="Tahoma" w:cs="Tahoma"/>
                <w:sz w:val="16"/>
                <w:szCs w:val="16"/>
              </w:rPr>
              <w:t>Seasonal Decoration Requirements</w:t>
            </w:r>
          </w:p>
        </w:tc>
        <w:tc>
          <w:tcPr>
            <w:tcW w:w="2783" w:type="dxa"/>
          </w:tcPr>
          <w:p w:rsidR="008E2D75" w:rsidRPr="008E2D75" w:rsidRDefault="009329D5" w:rsidP="008E2D75">
            <w:pPr>
              <w:rPr>
                <w:rFonts w:ascii="Tahoma" w:hAnsi="Tahoma" w:cs="Tahoma"/>
                <w:sz w:val="16"/>
                <w:szCs w:val="16"/>
              </w:rPr>
            </w:pPr>
            <w:r>
              <w:rPr>
                <w:rFonts w:ascii="Tahoma" w:hAnsi="Tahoma" w:cs="Tahoma"/>
                <w:sz w:val="16"/>
                <w:szCs w:val="16"/>
              </w:rPr>
              <w:t>Application to request for seasonal lights</w:t>
            </w:r>
          </w:p>
        </w:tc>
        <w:tc>
          <w:tcPr>
            <w:tcW w:w="1864" w:type="dxa"/>
          </w:tcPr>
          <w:p w:rsidR="008E2D75" w:rsidRPr="008E2D75" w:rsidRDefault="001F7872" w:rsidP="008E2D75">
            <w:pPr>
              <w:rPr>
                <w:rFonts w:ascii="Tahoma" w:hAnsi="Tahoma" w:cs="Tahoma"/>
                <w:sz w:val="16"/>
                <w:szCs w:val="16"/>
              </w:rPr>
            </w:pPr>
            <w:proofErr w:type="spellStart"/>
            <w:r>
              <w:rPr>
                <w:rFonts w:ascii="Tahoma" w:hAnsi="Tahoma" w:cs="Tahoma"/>
                <w:sz w:val="16"/>
                <w:szCs w:val="16"/>
              </w:rPr>
              <w:t>Emld</w:t>
            </w:r>
            <w:proofErr w:type="spellEnd"/>
            <w:r>
              <w:rPr>
                <w:rFonts w:ascii="Tahoma" w:hAnsi="Tahoma" w:cs="Tahoma"/>
                <w:sz w:val="16"/>
                <w:szCs w:val="16"/>
              </w:rPr>
              <w:t xml:space="preserve"> to Cllr Flunder 10/8/15</w:t>
            </w:r>
          </w:p>
        </w:tc>
      </w:tr>
      <w:tr w:rsidR="008E2D75" w:rsidRPr="008E2D75" w:rsidTr="00580D9D">
        <w:trPr>
          <w:trHeight w:val="278"/>
        </w:trPr>
        <w:tc>
          <w:tcPr>
            <w:tcW w:w="863" w:type="dxa"/>
          </w:tcPr>
          <w:p w:rsidR="008E2D75" w:rsidRPr="008E2D75" w:rsidRDefault="00B437B9" w:rsidP="008E2D75">
            <w:pPr>
              <w:rPr>
                <w:rFonts w:ascii="Tahoma" w:hAnsi="Tahoma" w:cs="Tahoma"/>
                <w:sz w:val="16"/>
                <w:szCs w:val="16"/>
              </w:rPr>
            </w:pPr>
            <w:r>
              <w:rPr>
                <w:rFonts w:ascii="Tahoma" w:hAnsi="Tahoma" w:cs="Tahoma"/>
                <w:sz w:val="16"/>
                <w:szCs w:val="16"/>
              </w:rPr>
              <w:t>11/8/15</w:t>
            </w:r>
          </w:p>
        </w:tc>
        <w:tc>
          <w:tcPr>
            <w:tcW w:w="2256" w:type="dxa"/>
          </w:tcPr>
          <w:p w:rsidR="008E2D75" w:rsidRPr="008E2D75" w:rsidRDefault="00B437B9" w:rsidP="008E2D75">
            <w:pPr>
              <w:rPr>
                <w:rFonts w:ascii="Tahoma" w:hAnsi="Tahoma" w:cs="Tahoma"/>
                <w:sz w:val="16"/>
                <w:szCs w:val="16"/>
              </w:rPr>
            </w:pPr>
            <w:r>
              <w:rPr>
                <w:rFonts w:ascii="Tahoma" w:hAnsi="Tahoma" w:cs="Tahoma"/>
                <w:sz w:val="16"/>
                <w:szCs w:val="16"/>
              </w:rPr>
              <w:t>Sir Bill Cash MP</w:t>
            </w:r>
          </w:p>
        </w:tc>
        <w:tc>
          <w:tcPr>
            <w:tcW w:w="1872" w:type="dxa"/>
          </w:tcPr>
          <w:p w:rsidR="008E2D75" w:rsidRPr="008E2D75" w:rsidRDefault="00B437B9" w:rsidP="008E2D75">
            <w:pPr>
              <w:rPr>
                <w:rFonts w:ascii="Tahoma" w:hAnsi="Tahoma" w:cs="Tahoma"/>
                <w:sz w:val="16"/>
                <w:szCs w:val="16"/>
              </w:rPr>
            </w:pPr>
            <w:r>
              <w:rPr>
                <w:rFonts w:ascii="Tahoma" w:hAnsi="Tahoma" w:cs="Tahoma"/>
                <w:sz w:val="16"/>
                <w:szCs w:val="16"/>
              </w:rPr>
              <w:t>Local Plan</w:t>
            </w:r>
          </w:p>
        </w:tc>
        <w:tc>
          <w:tcPr>
            <w:tcW w:w="2783" w:type="dxa"/>
          </w:tcPr>
          <w:p w:rsidR="008E2D75" w:rsidRPr="008E2D75" w:rsidRDefault="00B437B9" w:rsidP="008E2D75">
            <w:pPr>
              <w:rPr>
                <w:rFonts w:ascii="Tahoma" w:hAnsi="Tahoma" w:cs="Tahoma"/>
                <w:sz w:val="16"/>
                <w:szCs w:val="16"/>
              </w:rPr>
            </w:pPr>
            <w:r>
              <w:rPr>
                <w:rFonts w:ascii="Tahoma" w:hAnsi="Tahoma" w:cs="Tahoma"/>
                <w:sz w:val="16"/>
                <w:szCs w:val="16"/>
              </w:rPr>
              <w:t>Wh</w:t>
            </w:r>
            <w:r w:rsidR="00A126A0">
              <w:rPr>
                <w:rFonts w:ascii="Tahoma" w:hAnsi="Tahoma" w:cs="Tahoma"/>
                <w:sz w:val="16"/>
                <w:szCs w:val="16"/>
              </w:rPr>
              <w:t xml:space="preserve">at are the Parish Councils </w:t>
            </w:r>
            <w:proofErr w:type="gramStart"/>
            <w:r w:rsidR="00A126A0">
              <w:rPr>
                <w:rFonts w:ascii="Tahoma" w:hAnsi="Tahoma" w:cs="Tahoma"/>
                <w:sz w:val="16"/>
                <w:szCs w:val="16"/>
              </w:rPr>
              <w:t>views.</w:t>
            </w:r>
            <w:proofErr w:type="gramEnd"/>
          </w:p>
        </w:tc>
        <w:tc>
          <w:tcPr>
            <w:tcW w:w="1864" w:type="dxa"/>
          </w:tcPr>
          <w:p w:rsidR="008E2D75" w:rsidRPr="008E2D75" w:rsidRDefault="00A126A0" w:rsidP="008E2D75">
            <w:pPr>
              <w:rPr>
                <w:rFonts w:ascii="Tahoma" w:hAnsi="Tahoma" w:cs="Tahoma"/>
                <w:sz w:val="16"/>
                <w:szCs w:val="16"/>
              </w:rPr>
            </w:pPr>
            <w:proofErr w:type="spellStart"/>
            <w:r>
              <w:rPr>
                <w:rFonts w:ascii="Tahoma" w:hAnsi="Tahoma" w:cs="Tahoma"/>
                <w:sz w:val="16"/>
                <w:szCs w:val="16"/>
              </w:rPr>
              <w:t>Emld</w:t>
            </w:r>
            <w:proofErr w:type="spellEnd"/>
            <w:r>
              <w:rPr>
                <w:rFonts w:ascii="Tahoma" w:hAnsi="Tahoma" w:cs="Tahoma"/>
                <w:sz w:val="16"/>
                <w:szCs w:val="16"/>
              </w:rPr>
              <w:t xml:space="preserve"> 17/8 with brief outline of concerns and advised will send copy of ‘Open Evening Report’ once finalised</w:t>
            </w:r>
          </w:p>
        </w:tc>
      </w:tr>
      <w:tr w:rsidR="008E2D75" w:rsidRPr="008E2D75" w:rsidTr="00580D9D">
        <w:trPr>
          <w:trHeight w:val="278"/>
        </w:trPr>
        <w:tc>
          <w:tcPr>
            <w:tcW w:w="3119" w:type="dxa"/>
            <w:gridSpan w:val="2"/>
          </w:tcPr>
          <w:p w:rsidR="008E2D75" w:rsidRPr="008E2D75" w:rsidRDefault="008E2D75" w:rsidP="008E2D75">
            <w:pPr>
              <w:rPr>
                <w:rFonts w:ascii="Tahoma" w:hAnsi="Tahoma" w:cs="Tahoma"/>
                <w:sz w:val="16"/>
                <w:szCs w:val="16"/>
              </w:rPr>
            </w:pPr>
            <w:r w:rsidRPr="008E2D75">
              <w:rPr>
                <w:rFonts w:ascii="Tahoma" w:hAnsi="Tahoma" w:cs="Tahoma"/>
                <w:b/>
                <w:sz w:val="18"/>
                <w:szCs w:val="18"/>
              </w:rPr>
              <w:t>For Information</w:t>
            </w:r>
          </w:p>
        </w:tc>
        <w:tc>
          <w:tcPr>
            <w:tcW w:w="1872" w:type="dxa"/>
          </w:tcPr>
          <w:p w:rsidR="008E2D75" w:rsidRPr="008E2D75" w:rsidRDefault="008E2D75" w:rsidP="008E2D75">
            <w:pPr>
              <w:rPr>
                <w:rFonts w:ascii="Tahoma" w:hAnsi="Tahoma" w:cs="Tahoma"/>
                <w:sz w:val="16"/>
                <w:szCs w:val="16"/>
              </w:rPr>
            </w:pPr>
          </w:p>
        </w:tc>
        <w:tc>
          <w:tcPr>
            <w:tcW w:w="2783" w:type="dxa"/>
          </w:tcPr>
          <w:p w:rsidR="008E2D75" w:rsidRPr="008E2D75" w:rsidRDefault="008E2D75" w:rsidP="008E2D75">
            <w:pPr>
              <w:rPr>
                <w:rFonts w:ascii="Tahoma" w:hAnsi="Tahoma" w:cs="Tahoma"/>
                <w:sz w:val="16"/>
                <w:szCs w:val="16"/>
              </w:rPr>
            </w:pPr>
          </w:p>
        </w:tc>
        <w:tc>
          <w:tcPr>
            <w:tcW w:w="1864" w:type="dxa"/>
          </w:tcPr>
          <w:p w:rsidR="008E2D75" w:rsidRPr="008E2D75" w:rsidRDefault="008E2D75" w:rsidP="008E2D75">
            <w:pPr>
              <w:rPr>
                <w:rFonts w:ascii="Tahoma" w:hAnsi="Tahoma" w:cs="Tahoma"/>
                <w:sz w:val="16"/>
                <w:szCs w:val="16"/>
              </w:rPr>
            </w:pPr>
          </w:p>
        </w:tc>
      </w:tr>
      <w:tr w:rsidR="00B301C6" w:rsidRPr="008E2D75" w:rsidTr="00580D9D">
        <w:trPr>
          <w:trHeight w:val="278"/>
        </w:trPr>
        <w:tc>
          <w:tcPr>
            <w:tcW w:w="863" w:type="dxa"/>
          </w:tcPr>
          <w:p w:rsidR="00B301C6" w:rsidRDefault="00B301C6" w:rsidP="008E2D75">
            <w:pPr>
              <w:rPr>
                <w:rFonts w:ascii="Tahoma" w:hAnsi="Tahoma" w:cs="Tahoma"/>
                <w:sz w:val="16"/>
                <w:szCs w:val="16"/>
              </w:rPr>
            </w:pPr>
            <w:r>
              <w:rPr>
                <w:rFonts w:ascii="Tahoma" w:hAnsi="Tahoma" w:cs="Tahoma"/>
                <w:sz w:val="16"/>
                <w:szCs w:val="16"/>
              </w:rPr>
              <w:t>29/7/15</w:t>
            </w:r>
          </w:p>
        </w:tc>
        <w:tc>
          <w:tcPr>
            <w:tcW w:w="2256" w:type="dxa"/>
          </w:tcPr>
          <w:p w:rsidR="00B301C6" w:rsidRDefault="00B301C6" w:rsidP="008E2D75">
            <w:pPr>
              <w:rPr>
                <w:rFonts w:ascii="Tahoma" w:hAnsi="Tahoma" w:cs="Tahoma"/>
                <w:sz w:val="16"/>
                <w:szCs w:val="16"/>
              </w:rPr>
            </w:pPr>
            <w:r>
              <w:rPr>
                <w:rFonts w:ascii="Tahoma" w:hAnsi="Tahoma" w:cs="Tahoma"/>
                <w:sz w:val="16"/>
                <w:szCs w:val="16"/>
              </w:rPr>
              <w:t>Sir Bill Cash MP</w:t>
            </w:r>
          </w:p>
        </w:tc>
        <w:tc>
          <w:tcPr>
            <w:tcW w:w="1872" w:type="dxa"/>
          </w:tcPr>
          <w:p w:rsidR="00B301C6" w:rsidRDefault="00B301C6" w:rsidP="008E2D75">
            <w:pPr>
              <w:rPr>
                <w:rFonts w:ascii="Tahoma" w:hAnsi="Tahoma" w:cs="Tahoma"/>
                <w:sz w:val="16"/>
                <w:szCs w:val="16"/>
              </w:rPr>
            </w:pPr>
            <w:r>
              <w:rPr>
                <w:rFonts w:ascii="Tahoma" w:hAnsi="Tahoma" w:cs="Tahoma"/>
                <w:sz w:val="16"/>
                <w:szCs w:val="16"/>
              </w:rPr>
              <w:t>Development off Cheadle Road</w:t>
            </w:r>
          </w:p>
        </w:tc>
        <w:tc>
          <w:tcPr>
            <w:tcW w:w="2783" w:type="dxa"/>
          </w:tcPr>
          <w:p w:rsidR="00B301C6" w:rsidRDefault="00B301C6" w:rsidP="008E2D75">
            <w:pPr>
              <w:rPr>
                <w:rFonts w:ascii="Tahoma" w:hAnsi="Tahoma" w:cs="Tahoma"/>
                <w:sz w:val="16"/>
                <w:szCs w:val="16"/>
              </w:rPr>
            </w:pPr>
            <w:r>
              <w:rPr>
                <w:rFonts w:ascii="Tahoma" w:hAnsi="Tahoma" w:cs="Tahoma"/>
                <w:sz w:val="16"/>
                <w:szCs w:val="16"/>
              </w:rPr>
              <w:t>Copy of letter sent to Simon Baker</w:t>
            </w:r>
          </w:p>
        </w:tc>
        <w:tc>
          <w:tcPr>
            <w:tcW w:w="1864" w:type="dxa"/>
          </w:tcPr>
          <w:p w:rsidR="00B301C6" w:rsidRPr="008E2D75" w:rsidRDefault="00B301C6" w:rsidP="008E2D75">
            <w:pPr>
              <w:rPr>
                <w:rFonts w:ascii="Tahoma" w:hAnsi="Tahoma" w:cs="Tahoma"/>
                <w:sz w:val="16"/>
                <w:szCs w:val="16"/>
              </w:rPr>
            </w:pPr>
          </w:p>
        </w:tc>
      </w:tr>
      <w:tr w:rsidR="008E2D75" w:rsidRPr="008E2D75" w:rsidTr="00580D9D">
        <w:trPr>
          <w:trHeight w:val="278"/>
        </w:trPr>
        <w:tc>
          <w:tcPr>
            <w:tcW w:w="863" w:type="dxa"/>
          </w:tcPr>
          <w:p w:rsidR="008E2D75" w:rsidRPr="008E2D75" w:rsidRDefault="009329D5" w:rsidP="008E2D75">
            <w:pPr>
              <w:rPr>
                <w:rFonts w:ascii="Tahoma" w:hAnsi="Tahoma" w:cs="Tahoma"/>
                <w:sz w:val="16"/>
                <w:szCs w:val="16"/>
              </w:rPr>
            </w:pPr>
            <w:r>
              <w:rPr>
                <w:rFonts w:ascii="Tahoma" w:hAnsi="Tahoma" w:cs="Tahoma"/>
                <w:sz w:val="16"/>
                <w:szCs w:val="16"/>
              </w:rPr>
              <w:t>30/7/15</w:t>
            </w:r>
          </w:p>
        </w:tc>
        <w:tc>
          <w:tcPr>
            <w:tcW w:w="2256" w:type="dxa"/>
          </w:tcPr>
          <w:p w:rsidR="008E2D75" w:rsidRPr="008E2D75" w:rsidRDefault="009329D5" w:rsidP="008E2D75">
            <w:pPr>
              <w:rPr>
                <w:rFonts w:ascii="Tahoma" w:hAnsi="Tahoma" w:cs="Tahoma"/>
                <w:sz w:val="16"/>
                <w:szCs w:val="16"/>
              </w:rPr>
            </w:pPr>
            <w:r>
              <w:rPr>
                <w:rFonts w:ascii="Tahoma" w:hAnsi="Tahoma" w:cs="Tahoma"/>
                <w:sz w:val="16"/>
                <w:szCs w:val="16"/>
              </w:rPr>
              <w:t>Community Council of Staffs</w:t>
            </w:r>
          </w:p>
        </w:tc>
        <w:tc>
          <w:tcPr>
            <w:tcW w:w="1872" w:type="dxa"/>
          </w:tcPr>
          <w:p w:rsidR="008E2D75" w:rsidRPr="008E2D75" w:rsidRDefault="009329D5" w:rsidP="008E2D75">
            <w:pPr>
              <w:rPr>
                <w:rFonts w:ascii="Tahoma" w:hAnsi="Tahoma" w:cs="Tahoma"/>
                <w:sz w:val="16"/>
                <w:szCs w:val="16"/>
              </w:rPr>
            </w:pPr>
            <w:r>
              <w:rPr>
                <w:rFonts w:ascii="Tahoma" w:hAnsi="Tahoma" w:cs="Tahoma"/>
                <w:sz w:val="16"/>
                <w:szCs w:val="16"/>
              </w:rPr>
              <w:t>Press Release</w:t>
            </w:r>
          </w:p>
        </w:tc>
        <w:tc>
          <w:tcPr>
            <w:tcW w:w="2783" w:type="dxa"/>
          </w:tcPr>
          <w:p w:rsidR="008E2D75" w:rsidRPr="008E2D75" w:rsidRDefault="009329D5" w:rsidP="008E2D75">
            <w:pPr>
              <w:rPr>
                <w:rFonts w:ascii="Tahoma" w:hAnsi="Tahoma" w:cs="Tahoma"/>
                <w:sz w:val="16"/>
                <w:szCs w:val="16"/>
              </w:rPr>
            </w:pPr>
            <w:r>
              <w:rPr>
                <w:rFonts w:ascii="Tahoma" w:hAnsi="Tahoma" w:cs="Tahoma"/>
                <w:sz w:val="16"/>
                <w:szCs w:val="16"/>
              </w:rPr>
              <w:t>Village SOS campaign offering mentors to help community projects</w:t>
            </w:r>
          </w:p>
        </w:tc>
        <w:tc>
          <w:tcPr>
            <w:tcW w:w="1864" w:type="dxa"/>
          </w:tcPr>
          <w:p w:rsidR="008E2D75" w:rsidRPr="008E2D75" w:rsidRDefault="008E2D75" w:rsidP="008E2D75">
            <w:pPr>
              <w:rPr>
                <w:rFonts w:ascii="Tahoma" w:hAnsi="Tahoma" w:cs="Tahoma"/>
                <w:sz w:val="16"/>
                <w:szCs w:val="16"/>
              </w:rPr>
            </w:pPr>
          </w:p>
        </w:tc>
      </w:tr>
      <w:tr w:rsidR="008E2D75" w:rsidRPr="008E2D75" w:rsidTr="00580D9D">
        <w:trPr>
          <w:trHeight w:val="278"/>
        </w:trPr>
        <w:tc>
          <w:tcPr>
            <w:tcW w:w="863" w:type="dxa"/>
          </w:tcPr>
          <w:p w:rsidR="008E2D75" w:rsidRPr="008E2D75" w:rsidRDefault="00FA1CC8" w:rsidP="008E2D75">
            <w:pPr>
              <w:rPr>
                <w:rFonts w:ascii="Tahoma" w:hAnsi="Tahoma" w:cs="Tahoma"/>
                <w:sz w:val="16"/>
                <w:szCs w:val="16"/>
              </w:rPr>
            </w:pPr>
            <w:r>
              <w:rPr>
                <w:rFonts w:ascii="Tahoma" w:hAnsi="Tahoma" w:cs="Tahoma"/>
                <w:sz w:val="16"/>
                <w:szCs w:val="16"/>
              </w:rPr>
              <w:t>30/7/15</w:t>
            </w:r>
          </w:p>
        </w:tc>
        <w:tc>
          <w:tcPr>
            <w:tcW w:w="2256" w:type="dxa"/>
          </w:tcPr>
          <w:p w:rsidR="008E2D75" w:rsidRPr="008E2D75" w:rsidRDefault="00FA1CC8" w:rsidP="008E2D75">
            <w:pPr>
              <w:rPr>
                <w:rFonts w:ascii="Tahoma" w:hAnsi="Tahoma" w:cs="Tahoma"/>
                <w:sz w:val="16"/>
                <w:szCs w:val="16"/>
              </w:rPr>
            </w:pPr>
            <w:r>
              <w:rPr>
                <w:rFonts w:ascii="Tahoma" w:hAnsi="Tahoma" w:cs="Tahoma"/>
                <w:sz w:val="16"/>
                <w:szCs w:val="16"/>
              </w:rPr>
              <w:t>SMDC</w:t>
            </w:r>
          </w:p>
        </w:tc>
        <w:tc>
          <w:tcPr>
            <w:tcW w:w="1872" w:type="dxa"/>
          </w:tcPr>
          <w:p w:rsidR="008E2D75" w:rsidRPr="008E2D75" w:rsidRDefault="00FA1CC8" w:rsidP="008E2D75">
            <w:pPr>
              <w:rPr>
                <w:rFonts w:ascii="Tahoma" w:hAnsi="Tahoma" w:cs="Tahoma"/>
                <w:sz w:val="16"/>
                <w:szCs w:val="16"/>
              </w:rPr>
            </w:pPr>
            <w:r>
              <w:rPr>
                <w:rFonts w:ascii="Tahoma" w:hAnsi="Tahoma" w:cs="Tahoma"/>
                <w:sz w:val="16"/>
                <w:szCs w:val="16"/>
              </w:rPr>
              <w:t>Code of Conduct Seminar</w:t>
            </w:r>
          </w:p>
        </w:tc>
        <w:tc>
          <w:tcPr>
            <w:tcW w:w="2783" w:type="dxa"/>
          </w:tcPr>
          <w:p w:rsidR="008E2D75" w:rsidRPr="008E2D75" w:rsidRDefault="00FA1CC8" w:rsidP="008E2D75">
            <w:pPr>
              <w:rPr>
                <w:rFonts w:ascii="Tahoma" w:hAnsi="Tahoma" w:cs="Tahoma"/>
                <w:sz w:val="16"/>
                <w:szCs w:val="16"/>
              </w:rPr>
            </w:pPr>
            <w:r>
              <w:rPr>
                <w:rFonts w:ascii="Tahoma" w:hAnsi="Tahoma" w:cs="Tahoma"/>
                <w:sz w:val="16"/>
                <w:szCs w:val="16"/>
              </w:rPr>
              <w:t>Reminder – 10</w:t>
            </w:r>
            <w:r w:rsidRPr="00FA1CC8">
              <w:rPr>
                <w:rFonts w:ascii="Tahoma" w:hAnsi="Tahoma" w:cs="Tahoma"/>
                <w:sz w:val="16"/>
                <w:szCs w:val="16"/>
                <w:vertAlign w:val="superscript"/>
              </w:rPr>
              <w:t>th</w:t>
            </w:r>
            <w:r>
              <w:rPr>
                <w:rFonts w:ascii="Tahoma" w:hAnsi="Tahoma" w:cs="Tahoma"/>
                <w:sz w:val="16"/>
                <w:szCs w:val="16"/>
              </w:rPr>
              <w:t xml:space="preserve"> Sept 2pm</w:t>
            </w:r>
          </w:p>
        </w:tc>
        <w:tc>
          <w:tcPr>
            <w:tcW w:w="1864" w:type="dxa"/>
          </w:tcPr>
          <w:p w:rsidR="008E2D75" w:rsidRPr="008E2D75" w:rsidRDefault="008E2D75" w:rsidP="008E2D75">
            <w:pPr>
              <w:rPr>
                <w:rFonts w:ascii="Tahoma" w:hAnsi="Tahoma" w:cs="Tahoma"/>
                <w:sz w:val="16"/>
                <w:szCs w:val="16"/>
              </w:rPr>
            </w:pPr>
          </w:p>
        </w:tc>
      </w:tr>
      <w:tr w:rsidR="008E2D75" w:rsidRPr="008E2D75" w:rsidTr="00580D9D">
        <w:trPr>
          <w:trHeight w:val="278"/>
        </w:trPr>
        <w:tc>
          <w:tcPr>
            <w:tcW w:w="863" w:type="dxa"/>
          </w:tcPr>
          <w:p w:rsidR="008E2D75" w:rsidRPr="008E2D75" w:rsidRDefault="00FA1CC8" w:rsidP="008E2D75">
            <w:pPr>
              <w:rPr>
                <w:rFonts w:ascii="Tahoma" w:hAnsi="Tahoma" w:cs="Tahoma"/>
                <w:sz w:val="16"/>
                <w:szCs w:val="16"/>
              </w:rPr>
            </w:pPr>
            <w:r>
              <w:rPr>
                <w:rFonts w:ascii="Tahoma" w:hAnsi="Tahoma" w:cs="Tahoma"/>
                <w:sz w:val="16"/>
                <w:szCs w:val="16"/>
              </w:rPr>
              <w:t>31/7/15</w:t>
            </w:r>
          </w:p>
        </w:tc>
        <w:tc>
          <w:tcPr>
            <w:tcW w:w="2256" w:type="dxa"/>
          </w:tcPr>
          <w:p w:rsidR="008E2D75" w:rsidRPr="008E2D75" w:rsidRDefault="00FA1CC8" w:rsidP="008E2D75">
            <w:pPr>
              <w:rPr>
                <w:rFonts w:ascii="Tahoma" w:hAnsi="Tahoma" w:cs="Tahoma"/>
                <w:sz w:val="16"/>
                <w:szCs w:val="16"/>
              </w:rPr>
            </w:pPr>
            <w:r>
              <w:rPr>
                <w:rFonts w:ascii="Tahoma" w:hAnsi="Tahoma" w:cs="Tahoma"/>
                <w:sz w:val="16"/>
                <w:szCs w:val="16"/>
              </w:rPr>
              <w:t xml:space="preserve">Ann </w:t>
            </w:r>
            <w:proofErr w:type="spellStart"/>
            <w:r>
              <w:rPr>
                <w:rFonts w:ascii="Tahoma" w:hAnsi="Tahoma" w:cs="Tahoma"/>
                <w:sz w:val="16"/>
                <w:szCs w:val="16"/>
              </w:rPr>
              <w:t>Kollar</w:t>
            </w:r>
            <w:proofErr w:type="spellEnd"/>
            <w:r>
              <w:rPr>
                <w:rFonts w:ascii="Tahoma" w:hAnsi="Tahoma" w:cs="Tahoma"/>
                <w:sz w:val="16"/>
                <w:szCs w:val="16"/>
              </w:rPr>
              <w:t xml:space="preserve"> &amp; Glenys </w:t>
            </w:r>
            <w:proofErr w:type="spellStart"/>
            <w:r>
              <w:rPr>
                <w:rFonts w:ascii="Tahoma" w:hAnsi="Tahoma" w:cs="Tahoma"/>
                <w:sz w:val="16"/>
                <w:szCs w:val="16"/>
              </w:rPr>
              <w:t>Corkery</w:t>
            </w:r>
            <w:proofErr w:type="spellEnd"/>
          </w:p>
        </w:tc>
        <w:tc>
          <w:tcPr>
            <w:tcW w:w="1872" w:type="dxa"/>
          </w:tcPr>
          <w:p w:rsidR="008E2D75" w:rsidRPr="008E2D75" w:rsidRDefault="00FA1CC8" w:rsidP="008E2D75">
            <w:pPr>
              <w:rPr>
                <w:rFonts w:ascii="Tahoma" w:hAnsi="Tahoma" w:cs="Tahoma"/>
                <w:sz w:val="16"/>
                <w:szCs w:val="16"/>
              </w:rPr>
            </w:pPr>
            <w:r>
              <w:rPr>
                <w:rFonts w:ascii="Tahoma" w:hAnsi="Tahoma" w:cs="Tahoma"/>
                <w:sz w:val="16"/>
                <w:szCs w:val="16"/>
              </w:rPr>
              <w:t>Local Plan – Hollington</w:t>
            </w:r>
          </w:p>
        </w:tc>
        <w:tc>
          <w:tcPr>
            <w:tcW w:w="2783" w:type="dxa"/>
          </w:tcPr>
          <w:p w:rsidR="008E2D75" w:rsidRPr="008E2D75" w:rsidRDefault="00FA1CC8" w:rsidP="008E2D75">
            <w:pPr>
              <w:rPr>
                <w:rFonts w:ascii="Tahoma" w:hAnsi="Tahoma" w:cs="Tahoma"/>
                <w:sz w:val="16"/>
                <w:szCs w:val="16"/>
              </w:rPr>
            </w:pPr>
            <w:r>
              <w:rPr>
                <w:rFonts w:ascii="Tahoma" w:hAnsi="Tahoma" w:cs="Tahoma"/>
                <w:sz w:val="16"/>
                <w:szCs w:val="16"/>
              </w:rPr>
              <w:t>Objection to Local Plan</w:t>
            </w:r>
          </w:p>
        </w:tc>
        <w:tc>
          <w:tcPr>
            <w:tcW w:w="1864" w:type="dxa"/>
          </w:tcPr>
          <w:p w:rsidR="008E2D75" w:rsidRPr="008E2D75" w:rsidRDefault="008E2D75" w:rsidP="008E2D75">
            <w:pPr>
              <w:rPr>
                <w:rFonts w:ascii="Tahoma" w:hAnsi="Tahoma" w:cs="Tahoma"/>
                <w:sz w:val="16"/>
                <w:szCs w:val="16"/>
              </w:rPr>
            </w:pPr>
          </w:p>
        </w:tc>
      </w:tr>
      <w:tr w:rsidR="008E2D75" w:rsidRPr="008E2D75" w:rsidTr="00580D9D">
        <w:trPr>
          <w:trHeight w:val="278"/>
        </w:trPr>
        <w:tc>
          <w:tcPr>
            <w:tcW w:w="863" w:type="dxa"/>
          </w:tcPr>
          <w:p w:rsidR="008E2D75" w:rsidRPr="008E2D75" w:rsidRDefault="00FA1CC8" w:rsidP="008E2D75">
            <w:pPr>
              <w:rPr>
                <w:rFonts w:ascii="Tahoma" w:hAnsi="Tahoma" w:cs="Tahoma"/>
                <w:sz w:val="16"/>
                <w:szCs w:val="16"/>
              </w:rPr>
            </w:pPr>
            <w:r>
              <w:rPr>
                <w:rFonts w:ascii="Tahoma" w:hAnsi="Tahoma" w:cs="Tahoma"/>
                <w:sz w:val="16"/>
                <w:szCs w:val="16"/>
              </w:rPr>
              <w:t>4/8/15</w:t>
            </w:r>
          </w:p>
        </w:tc>
        <w:tc>
          <w:tcPr>
            <w:tcW w:w="2256" w:type="dxa"/>
          </w:tcPr>
          <w:p w:rsidR="008E2D75" w:rsidRPr="008E2D75" w:rsidRDefault="00FA1CC8" w:rsidP="008E2D75">
            <w:pPr>
              <w:rPr>
                <w:rFonts w:ascii="Tahoma" w:hAnsi="Tahoma" w:cs="Tahoma"/>
                <w:sz w:val="16"/>
                <w:szCs w:val="16"/>
              </w:rPr>
            </w:pPr>
            <w:r>
              <w:rPr>
                <w:rFonts w:ascii="Tahoma" w:hAnsi="Tahoma" w:cs="Tahoma"/>
                <w:sz w:val="16"/>
                <w:szCs w:val="16"/>
              </w:rPr>
              <w:t>Community Council of Staffs</w:t>
            </w:r>
          </w:p>
        </w:tc>
        <w:tc>
          <w:tcPr>
            <w:tcW w:w="1872" w:type="dxa"/>
          </w:tcPr>
          <w:p w:rsidR="008E2D75" w:rsidRPr="008E2D75" w:rsidRDefault="00FA1CC8" w:rsidP="008E2D75">
            <w:pPr>
              <w:rPr>
                <w:rFonts w:ascii="Tahoma" w:hAnsi="Tahoma" w:cs="Tahoma"/>
                <w:sz w:val="16"/>
                <w:szCs w:val="16"/>
              </w:rPr>
            </w:pPr>
            <w:r>
              <w:rPr>
                <w:rFonts w:ascii="Tahoma" w:hAnsi="Tahoma" w:cs="Tahoma"/>
                <w:sz w:val="16"/>
                <w:szCs w:val="16"/>
              </w:rPr>
              <w:t>Best Kept Village Results</w:t>
            </w:r>
          </w:p>
        </w:tc>
        <w:tc>
          <w:tcPr>
            <w:tcW w:w="2783" w:type="dxa"/>
          </w:tcPr>
          <w:p w:rsidR="008E2D75" w:rsidRPr="008E2D75" w:rsidRDefault="00FA1CC8" w:rsidP="008E2D75">
            <w:pPr>
              <w:rPr>
                <w:rFonts w:ascii="Tahoma" w:hAnsi="Tahoma" w:cs="Tahoma"/>
                <w:sz w:val="16"/>
                <w:szCs w:val="16"/>
              </w:rPr>
            </w:pPr>
            <w:r>
              <w:rPr>
                <w:rFonts w:ascii="Tahoma" w:hAnsi="Tahoma" w:cs="Tahoma"/>
                <w:sz w:val="16"/>
                <w:szCs w:val="16"/>
              </w:rPr>
              <w:t>Alton won for Staffs Moorlands – full results available on request</w:t>
            </w:r>
          </w:p>
        </w:tc>
        <w:tc>
          <w:tcPr>
            <w:tcW w:w="1864" w:type="dxa"/>
          </w:tcPr>
          <w:p w:rsidR="008E2D75" w:rsidRPr="008E2D75" w:rsidRDefault="008E2D75" w:rsidP="008E2D75">
            <w:pPr>
              <w:rPr>
                <w:rFonts w:ascii="Tahoma" w:hAnsi="Tahoma" w:cs="Tahoma"/>
                <w:sz w:val="16"/>
                <w:szCs w:val="16"/>
              </w:rPr>
            </w:pPr>
          </w:p>
        </w:tc>
      </w:tr>
      <w:tr w:rsidR="008E2D75" w:rsidRPr="008E2D75" w:rsidTr="00580D9D">
        <w:trPr>
          <w:trHeight w:val="278"/>
        </w:trPr>
        <w:tc>
          <w:tcPr>
            <w:tcW w:w="863" w:type="dxa"/>
          </w:tcPr>
          <w:p w:rsidR="008E2D75" w:rsidRPr="008E2D75" w:rsidRDefault="00FA1CC8" w:rsidP="008E2D75">
            <w:pPr>
              <w:rPr>
                <w:rFonts w:ascii="Tahoma" w:hAnsi="Tahoma" w:cs="Tahoma"/>
                <w:sz w:val="16"/>
                <w:szCs w:val="16"/>
              </w:rPr>
            </w:pPr>
            <w:r>
              <w:rPr>
                <w:rFonts w:ascii="Tahoma" w:hAnsi="Tahoma" w:cs="Tahoma"/>
                <w:sz w:val="16"/>
                <w:szCs w:val="16"/>
              </w:rPr>
              <w:t>6/8/15</w:t>
            </w:r>
          </w:p>
        </w:tc>
        <w:tc>
          <w:tcPr>
            <w:tcW w:w="2256" w:type="dxa"/>
          </w:tcPr>
          <w:p w:rsidR="008E2D75" w:rsidRPr="008E2D75" w:rsidRDefault="00FA1CC8" w:rsidP="008E2D75">
            <w:pPr>
              <w:rPr>
                <w:rFonts w:ascii="Tahoma" w:hAnsi="Tahoma" w:cs="Tahoma"/>
                <w:sz w:val="16"/>
                <w:szCs w:val="16"/>
              </w:rPr>
            </w:pPr>
            <w:r>
              <w:rPr>
                <w:rFonts w:ascii="Tahoma" w:hAnsi="Tahoma" w:cs="Tahoma"/>
                <w:sz w:val="16"/>
                <w:szCs w:val="16"/>
              </w:rPr>
              <w:t>SCC</w:t>
            </w:r>
          </w:p>
        </w:tc>
        <w:tc>
          <w:tcPr>
            <w:tcW w:w="1872" w:type="dxa"/>
          </w:tcPr>
          <w:p w:rsidR="008E2D75" w:rsidRPr="008E2D75" w:rsidRDefault="00FA1CC8" w:rsidP="008E2D75">
            <w:pPr>
              <w:rPr>
                <w:rFonts w:ascii="Tahoma" w:hAnsi="Tahoma" w:cs="Tahoma"/>
                <w:sz w:val="16"/>
                <w:szCs w:val="16"/>
              </w:rPr>
            </w:pPr>
            <w:r>
              <w:rPr>
                <w:rFonts w:ascii="Tahoma" w:hAnsi="Tahoma" w:cs="Tahoma"/>
                <w:sz w:val="16"/>
                <w:szCs w:val="16"/>
              </w:rPr>
              <w:t>Impact of War program</w:t>
            </w:r>
          </w:p>
        </w:tc>
        <w:tc>
          <w:tcPr>
            <w:tcW w:w="2783" w:type="dxa"/>
          </w:tcPr>
          <w:p w:rsidR="008E2D75" w:rsidRPr="008E2D75" w:rsidRDefault="00FA1CC8" w:rsidP="008E2D75">
            <w:pPr>
              <w:rPr>
                <w:rFonts w:ascii="Tahoma" w:hAnsi="Tahoma" w:cs="Tahoma"/>
                <w:sz w:val="16"/>
                <w:szCs w:val="16"/>
              </w:rPr>
            </w:pPr>
            <w:r>
              <w:rPr>
                <w:rFonts w:ascii="Tahoma" w:hAnsi="Tahoma" w:cs="Tahoma"/>
                <w:sz w:val="16"/>
                <w:szCs w:val="16"/>
              </w:rPr>
              <w:t>Free one day event 3</w:t>
            </w:r>
            <w:r w:rsidRPr="00FA1CC8">
              <w:rPr>
                <w:rFonts w:ascii="Tahoma" w:hAnsi="Tahoma" w:cs="Tahoma"/>
                <w:sz w:val="16"/>
                <w:szCs w:val="16"/>
                <w:vertAlign w:val="superscript"/>
              </w:rPr>
              <w:t>rd</w:t>
            </w:r>
            <w:r>
              <w:rPr>
                <w:rFonts w:ascii="Tahoma" w:hAnsi="Tahoma" w:cs="Tahoma"/>
                <w:sz w:val="16"/>
                <w:szCs w:val="16"/>
              </w:rPr>
              <w:t xml:space="preserve"> Oct</w:t>
            </w:r>
          </w:p>
        </w:tc>
        <w:tc>
          <w:tcPr>
            <w:tcW w:w="1864" w:type="dxa"/>
          </w:tcPr>
          <w:p w:rsidR="008E2D75" w:rsidRPr="008E2D75" w:rsidRDefault="008E2D75" w:rsidP="008E2D75">
            <w:pPr>
              <w:rPr>
                <w:rFonts w:ascii="Tahoma" w:hAnsi="Tahoma" w:cs="Tahoma"/>
                <w:sz w:val="16"/>
                <w:szCs w:val="16"/>
              </w:rPr>
            </w:pPr>
          </w:p>
        </w:tc>
      </w:tr>
      <w:tr w:rsidR="008E2D75" w:rsidRPr="008E2D75" w:rsidTr="00580D9D">
        <w:trPr>
          <w:trHeight w:val="278"/>
        </w:trPr>
        <w:tc>
          <w:tcPr>
            <w:tcW w:w="863" w:type="dxa"/>
          </w:tcPr>
          <w:p w:rsidR="008E2D75" w:rsidRPr="008E2D75" w:rsidRDefault="00FA1CC8" w:rsidP="008E2D75">
            <w:pPr>
              <w:rPr>
                <w:rFonts w:ascii="Tahoma" w:hAnsi="Tahoma" w:cs="Tahoma"/>
                <w:sz w:val="16"/>
                <w:szCs w:val="16"/>
              </w:rPr>
            </w:pPr>
            <w:r>
              <w:rPr>
                <w:rFonts w:ascii="Tahoma" w:hAnsi="Tahoma" w:cs="Tahoma"/>
                <w:sz w:val="16"/>
                <w:szCs w:val="16"/>
              </w:rPr>
              <w:t>6/8/15</w:t>
            </w:r>
          </w:p>
        </w:tc>
        <w:tc>
          <w:tcPr>
            <w:tcW w:w="2256" w:type="dxa"/>
          </w:tcPr>
          <w:p w:rsidR="008E2D75" w:rsidRPr="008E2D75" w:rsidRDefault="00FA1CC8" w:rsidP="008E2D75">
            <w:pPr>
              <w:rPr>
                <w:rFonts w:ascii="Tahoma" w:hAnsi="Tahoma" w:cs="Tahoma"/>
                <w:sz w:val="16"/>
                <w:szCs w:val="16"/>
              </w:rPr>
            </w:pPr>
            <w:r>
              <w:rPr>
                <w:rFonts w:ascii="Tahoma" w:hAnsi="Tahoma" w:cs="Tahoma"/>
                <w:sz w:val="16"/>
                <w:szCs w:val="16"/>
              </w:rPr>
              <w:t>Abacus Playground</w:t>
            </w:r>
          </w:p>
        </w:tc>
        <w:tc>
          <w:tcPr>
            <w:tcW w:w="1872" w:type="dxa"/>
          </w:tcPr>
          <w:p w:rsidR="008E2D75" w:rsidRPr="008E2D75" w:rsidRDefault="00FA1CC8" w:rsidP="008E2D75">
            <w:pPr>
              <w:rPr>
                <w:rFonts w:ascii="Tahoma" w:hAnsi="Tahoma" w:cs="Tahoma"/>
                <w:sz w:val="16"/>
                <w:szCs w:val="16"/>
              </w:rPr>
            </w:pPr>
            <w:r>
              <w:rPr>
                <w:rFonts w:ascii="Tahoma" w:hAnsi="Tahoma" w:cs="Tahoma"/>
                <w:sz w:val="16"/>
                <w:szCs w:val="16"/>
              </w:rPr>
              <w:t>Play Equipment</w:t>
            </w:r>
          </w:p>
        </w:tc>
        <w:tc>
          <w:tcPr>
            <w:tcW w:w="2783" w:type="dxa"/>
          </w:tcPr>
          <w:p w:rsidR="008E2D75" w:rsidRPr="008E2D75" w:rsidRDefault="00FA1CC8" w:rsidP="008E2D75">
            <w:pPr>
              <w:rPr>
                <w:rFonts w:ascii="Tahoma" w:hAnsi="Tahoma" w:cs="Tahoma"/>
                <w:sz w:val="16"/>
                <w:szCs w:val="16"/>
              </w:rPr>
            </w:pPr>
            <w:r>
              <w:rPr>
                <w:rFonts w:ascii="Tahoma" w:hAnsi="Tahoma" w:cs="Tahoma"/>
                <w:sz w:val="16"/>
                <w:szCs w:val="16"/>
              </w:rPr>
              <w:t>Advertisement</w:t>
            </w:r>
          </w:p>
        </w:tc>
        <w:tc>
          <w:tcPr>
            <w:tcW w:w="1864" w:type="dxa"/>
          </w:tcPr>
          <w:p w:rsidR="008E2D75" w:rsidRPr="008E2D75" w:rsidRDefault="00FA1CC8" w:rsidP="008E2D75">
            <w:pPr>
              <w:rPr>
                <w:rFonts w:ascii="Tahoma" w:hAnsi="Tahoma" w:cs="Tahoma"/>
                <w:sz w:val="16"/>
                <w:szCs w:val="16"/>
              </w:rPr>
            </w:pPr>
            <w:proofErr w:type="spellStart"/>
            <w:r>
              <w:rPr>
                <w:rFonts w:ascii="Tahoma" w:hAnsi="Tahoma" w:cs="Tahoma"/>
                <w:sz w:val="16"/>
                <w:szCs w:val="16"/>
              </w:rPr>
              <w:t>Emld</w:t>
            </w:r>
            <w:proofErr w:type="spellEnd"/>
            <w:r>
              <w:rPr>
                <w:rFonts w:ascii="Tahoma" w:hAnsi="Tahoma" w:cs="Tahoma"/>
                <w:sz w:val="16"/>
                <w:szCs w:val="16"/>
              </w:rPr>
              <w:t xml:space="preserve"> to Cllrs Akerman &amp; Stubbs 9/8/15</w:t>
            </w:r>
          </w:p>
        </w:tc>
      </w:tr>
      <w:tr w:rsidR="00FA1CC8" w:rsidRPr="008E2D75" w:rsidTr="00580D9D">
        <w:trPr>
          <w:trHeight w:val="278"/>
        </w:trPr>
        <w:tc>
          <w:tcPr>
            <w:tcW w:w="863" w:type="dxa"/>
          </w:tcPr>
          <w:p w:rsidR="00FA1CC8" w:rsidRPr="008E2D75" w:rsidRDefault="00BB4E43" w:rsidP="008E2D75">
            <w:pPr>
              <w:rPr>
                <w:rFonts w:ascii="Tahoma" w:hAnsi="Tahoma" w:cs="Tahoma"/>
                <w:sz w:val="16"/>
                <w:szCs w:val="16"/>
              </w:rPr>
            </w:pPr>
            <w:r>
              <w:rPr>
                <w:rFonts w:ascii="Tahoma" w:hAnsi="Tahoma" w:cs="Tahoma"/>
                <w:sz w:val="16"/>
                <w:szCs w:val="16"/>
              </w:rPr>
              <w:t xml:space="preserve">30/7/15 &amp; </w:t>
            </w:r>
            <w:r w:rsidR="00FA1CC8">
              <w:rPr>
                <w:rFonts w:ascii="Tahoma" w:hAnsi="Tahoma" w:cs="Tahoma"/>
                <w:sz w:val="16"/>
                <w:szCs w:val="16"/>
              </w:rPr>
              <w:t>6/8/15</w:t>
            </w:r>
          </w:p>
        </w:tc>
        <w:tc>
          <w:tcPr>
            <w:tcW w:w="2256" w:type="dxa"/>
          </w:tcPr>
          <w:p w:rsidR="00FA1CC8" w:rsidRPr="008E2D75" w:rsidRDefault="00FA1CC8" w:rsidP="008E2D75">
            <w:pPr>
              <w:rPr>
                <w:rFonts w:ascii="Tahoma" w:hAnsi="Tahoma" w:cs="Tahoma"/>
                <w:sz w:val="16"/>
                <w:szCs w:val="16"/>
              </w:rPr>
            </w:pPr>
            <w:r>
              <w:rPr>
                <w:rFonts w:ascii="Tahoma" w:hAnsi="Tahoma" w:cs="Tahoma"/>
                <w:sz w:val="16"/>
                <w:szCs w:val="16"/>
              </w:rPr>
              <w:t>Tom Christopher</w:t>
            </w:r>
          </w:p>
        </w:tc>
        <w:tc>
          <w:tcPr>
            <w:tcW w:w="1872" w:type="dxa"/>
          </w:tcPr>
          <w:p w:rsidR="00FA1CC8" w:rsidRPr="008E2D75" w:rsidRDefault="00FA1CC8" w:rsidP="008E2D75">
            <w:pPr>
              <w:rPr>
                <w:rFonts w:ascii="Tahoma" w:hAnsi="Tahoma" w:cs="Tahoma"/>
                <w:sz w:val="16"/>
                <w:szCs w:val="16"/>
              </w:rPr>
            </w:pPr>
            <w:r>
              <w:rPr>
                <w:rFonts w:ascii="Tahoma" w:hAnsi="Tahoma" w:cs="Tahoma"/>
                <w:sz w:val="16"/>
                <w:szCs w:val="16"/>
              </w:rPr>
              <w:t>Local Plan / Developments</w:t>
            </w:r>
          </w:p>
        </w:tc>
        <w:tc>
          <w:tcPr>
            <w:tcW w:w="2783" w:type="dxa"/>
          </w:tcPr>
          <w:p w:rsidR="00FA1CC8" w:rsidRPr="008E2D75" w:rsidRDefault="00FA1CC8" w:rsidP="008E2D75">
            <w:pPr>
              <w:rPr>
                <w:rFonts w:ascii="Tahoma" w:hAnsi="Tahoma" w:cs="Tahoma"/>
                <w:sz w:val="16"/>
                <w:szCs w:val="16"/>
              </w:rPr>
            </w:pPr>
            <w:r>
              <w:rPr>
                <w:rFonts w:ascii="Tahoma" w:hAnsi="Tahoma" w:cs="Tahoma"/>
                <w:sz w:val="16"/>
                <w:szCs w:val="16"/>
              </w:rPr>
              <w:t>Generally disgruntled about local plan and local developments</w:t>
            </w:r>
          </w:p>
        </w:tc>
        <w:tc>
          <w:tcPr>
            <w:tcW w:w="1864" w:type="dxa"/>
          </w:tcPr>
          <w:p w:rsidR="00FA1CC8" w:rsidRPr="008E2D75" w:rsidRDefault="00BB4E43" w:rsidP="008E2D75">
            <w:pPr>
              <w:rPr>
                <w:rFonts w:ascii="Tahoma" w:hAnsi="Tahoma" w:cs="Tahoma"/>
                <w:sz w:val="16"/>
                <w:szCs w:val="16"/>
              </w:rPr>
            </w:pPr>
            <w:r>
              <w:rPr>
                <w:rFonts w:ascii="Tahoma" w:hAnsi="Tahoma" w:cs="Tahoma"/>
                <w:sz w:val="16"/>
                <w:szCs w:val="16"/>
              </w:rPr>
              <w:t>Clerk responded to email sent 30/7</w:t>
            </w:r>
          </w:p>
        </w:tc>
      </w:tr>
      <w:tr w:rsidR="00FA1CC8" w:rsidRPr="008E2D75" w:rsidTr="00580D9D">
        <w:trPr>
          <w:trHeight w:val="278"/>
        </w:trPr>
        <w:tc>
          <w:tcPr>
            <w:tcW w:w="863" w:type="dxa"/>
          </w:tcPr>
          <w:p w:rsidR="00FA1CC8" w:rsidRPr="008E2D75" w:rsidRDefault="00BB4E43" w:rsidP="008E2D75">
            <w:pPr>
              <w:rPr>
                <w:rFonts w:ascii="Tahoma" w:hAnsi="Tahoma" w:cs="Tahoma"/>
                <w:sz w:val="16"/>
                <w:szCs w:val="16"/>
              </w:rPr>
            </w:pPr>
            <w:r>
              <w:rPr>
                <w:rFonts w:ascii="Tahoma" w:hAnsi="Tahoma" w:cs="Tahoma"/>
                <w:sz w:val="16"/>
                <w:szCs w:val="16"/>
              </w:rPr>
              <w:t>6/8/15</w:t>
            </w:r>
          </w:p>
        </w:tc>
        <w:tc>
          <w:tcPr>
            <w:tcW w:w="2256" w:type="dxa"/>
          </w:tcPr>
          <w:p w:rsidR="00FA1CC8" w:rsidRPr="008E2D75" w:rsidRDefault="00D36992" w:rsidP="008E2D75">
            <w:pPr>
              <w:rPr>
                <w:rFonts w:ascii="Tahoma" w:hAnsi="Tahoma" w:cs="Tahoma"/>
                <w:sz w:val="16"/>
                <w:szCs w:val="16"/>
              </w:rPr>
            </w:pPr>
            <w:r>
              <w:rPr>
                <w:rFonts w:ascii="Tahoma" w:hAnsi="Tahoma" w:cs="Tahoma"/>
                <w:sz w:val="16"/>
                <w:szCs w:val="16"/>
              </w:rPr>
              <w:t>SMDC</w:t>
            </w:r>
          </w:p>
        </w:tc>
        <w:tc>
          <w:tcPr>
            <w:tcW w:w="1872" w:type="dxa"/>
          </w:tcPr>
          <w:p w:rsidR="00FA1CC8" w:rsidRPr="008E2D75" w:rsidRDefault="00D36992" w:rsidP="008E2D75">
            <w:pPr>
              <w:rPr>
                <w:rFonts w:ascii="Tahoma" w:hAnsi="Tahoma" w:cs="Tahoma"/>
                <w:sz w:val="16"/>
                <w:szCs w:val="16"/>
              </w:rPr>
            </w:pPr>
            <w:r>
              <w:rPr>
                <w:rFonts w:ascii="Tahoma" w:hAnsi="Tahoma" w:cs="Tahoma"/>
                <w:sz w:val="16"/>
                <w:szCs w:val="16"/>
              </w:rPr>
              <w:t>Planning Committee Meeting 13</w:t>
            </w:r>
            <w:r w:rsidRPr="00D36992">
              <w:rPr>
                <w:rFonts w:ascii="Tahoma" w:hAnsi="Tahoma" w:cs="Tahoma"/>
                <w:sz w:val="16"/>
                <w:szCs w:val="16"/>
                <w:vertAlign w:val="superscript"/>
              </w:rPr>
              <w:t>th</w:t>
            </w:r>
            <w:r>
              <w:rPr>
                <w:rFonts w:ascii="Tahoma" w:hAnsi="Tahoma" w:cs="Tahoma"/>
                <w:sz w:val="16"/>
                <w:szCs w:val="16"/>
              </w:rPr>
              <w:t xml:space="preserve"> Aug</w:t>
            </w:r>
          </w:p>
        </w:tc>
        <w:tc>
          <w:tcPr>
            <w:tcW w:w="2783" w:type="dxa"/>
          </w:tcPr>
          <w:p w:rsidR="00FA1CC8" w:rsidRPr="008E2D75" w:rsidRDefault="00D36992" w:rsidP="008E2D75">
            <w:pPr>
              <w:rPr>
                <w:rFonts w:ascii="Tahoma" w:hAnsi="Tahoma" w:cs="Tahoma"/>
                <w:sz w:val="16"/>
                <w:szCs w:val="16"/>
              </w:rPr>
            </w:pPr>
            <w:r>
              <w:rPr>
                <w:rFonts w:ascii="Tahoma" w:hAnsi="Tahoma" w:cs="Tahoma"/>
                <w:sz w:val="16"/>
                <w:szCs w:val="16"/>
              </w:rPr>
              <w:t>Decision on development off Cheadle Road</w:t>
            </w:r>
          </w:p>
        </w:tc>
        <w:tc>
          <w:tcPr>
            <w:tcW w:w="1864" w:type="dxa"/>
          </w:tcPr>
          <w:p w:rsidR="00FA1CC8" w:rsidRPr="008E2D75" w:rsidRDefault="00D36992" w:rsidP="008E2D75">
            <w:pPr>
              <w:rPr>
                <w:rFonts w:ascii="Tahoma" w:hAnsi="Tahoma" w:cs="Tahoma"/>
                <w:sz w:val="16"/>
                <w:szCs w:val="16"/>
              </w:rPr>
            </w:pPr>
            <w:r>
              <w:rPr>
                <w:rFonts w:ascii="Tahoma" w:hAnsi="Tahoma" w:cs="Tahoma"/>
                <w:sz w:val="16"/>
                <w:szCs w:val="16"/>
              </w:rPr>
              <w:t>Cllrs emails 6/8 and notification on FB</w:t>
            </w:r>
          </w:p>
        </w:tc>
      </w:tr>
      <w:tr w:rsidR="00C53BBA" w:rsidRPr="008E2D75" w:rsidTr="00580D9D">
        <w:trPr>
          <w:trHeight w:val="278"/>
        </w:trPr>
        <w:tc>
          <w:tcPr>
            <w:tcW w:w="863" w:type="dxa"/>
          </w:tcPr>
          <w:p w:rsidR="00C53BBA" w:rsidRDefault="00C53BBA" w:rsidP="008E2D75">
            <w:pPr>
              <w:rPr>
                <w:rFonts w:ascii="Tahoma" w:hAnsi="Tahoma" w:cs="Tahoma"/>
                <w:sz w:val="16"/>
                <w:szCs w:val="16"/>
              </w:rPr>
            </w:pPr>
            <w:r>
              <w:rPr>
                <w:rFonts w:ascii="Tahoma" w:hAnsi="Tahoma" w:cs="Tahoma"/>
                <w:sz w:val="16"/>
                <w:szCs w:val="16"/>
              </w:rPr>
              <w:t>6/8/15</w:t>
            </w:r>
          </w:p>
        </w:tc>
        <w:tc>
          <w:tcPr>
            <w:tcW w:w="2256" w:type="dxa"/>
          </w:tcPr>
          <w:p w:rsidR="00C53BBA" w:rsidRDefault="00C53BBA" w:rsidP="008E2D75">
            <w:pPr>
              <w:rPr>
                <w:rFonts w:ascii="Tahoma" w:hAnsi="Tahoma" w:cs="Tahoma"/>
                <w:sz w:val="16"/>
                <w:szCs w:val="16"/>
              </w:rPr>
            </w:pPr>
            <w:r>
              <w:rPr>
                <w:rFonts w:ascii="Tahoma" w:hAnsi="Tahoma" w:cs="Tahoma"/>
                <w:sz w:val="16"/>
                <w:szCs w:val="16"/>
              </w:rPr>
              <w:t>VAST</w:t>
            </w:r>
          </w:p>
        </w:tc>
        <w:tc>
          <w:tcPr>
            <w:tcW w:w="1872" w:type="dxa"/>
          </w:tcPr>
          <w:p w:rsidR="00C53BBA" w:rsidRDefault="00C53BBA" w:rsidP="008E2D75">
            <w:pPr>
              <w:rPr>
                <w:rFonts w:ascii="Tahoma" w:hAnsi="Tahoma" w:cs="Tahoma"/>
                <w:sz w:val="16"/>
                <w:szCs w:val="16"/>
              </w:rPr>
            </w:pPr>
            <w:r>
              <w:rPr>
                <w:rFonts w:ascii="Tahoma" w:hAnsi="Tahoma" w:cs="Tahoma"/>
                <w:sz w:val="16"/>
                <w:szCs w:val="16"/>
              </w:rPr>
              <w:t>Small Capital Grant Sch</w:t>
            </w:r>
            <w:r w:rsidR="00F54E26">
              <w:rPr>
                <w:rFonts w:ascii="Tahoma" w:hAnsi="Tahoma" w:cs="Tahoma"/>
                <w:sz w:val="16"/>
                <w:szCs w:val="16"/>
              </w:rPr>
              <w:t>e</w:t>
            </w:r>
            <w:r>
              <w:rPr>
                <w:rFonts w:ascii="Tahoma" w:hAnsi="Tahoma" w:cs="Tahoma"/>
                <w:sz w:val="16"/>
                <w:szCs w:val="16"/>
              </w:rPr>
              <w:t>me</w:t>
            </w:r>
          </w:p>
        </w:tc>
        <w:tc>
          <w:tcPr>
            <w:tcW w:w="2783" w:type="dxa"/>
          </w:tcPr>
          <w:p w:rsidR="00C53BBA" w:rsidRDefault="00C53BBA" w:rsidP="008E2D75">
            <w:pPr>
              <w:rPr>
                <w:rFonts w:ascii="Tahoma" w:hAnsi="Tahoma" w:cs="Tahoma"/>
                <w:sz w:val="16"/>
                <w:szCs w:val="16"/>
              </w:rPr>
            </w:pPr>
            <w:r>
              <w:rPr>
                <w:rFonts w:ascii="Tahoma" w:hAnsi="Tahoma" w:cs="Tahoma"/>
                <w:sz w:val="16"/>
                <w:szCs w:val="16"/>
              </w:rPr>
              <w:t>Grants for small Community Organisations</w:t>
            </w:r>
          </w:p>
        </w:tc>
        <w:tc>
          <w:tcPr>
            <w:tcW w:w="1864" w:type="dxa"/>
          </w:tcPr>
          <w:p w:rsidR="00C53BBA" w:rsidRDefault="00C53BBA" w:rsidP="008E2D75">
            <w:pPr>
              <w:rPr>
                <w:rFonts w:ascii="Tahoma" w:hAnsi="Tahoma" w:cs="Tahoma"/>
                <w:sz w:val="16"/>
                <w:szCs w:val="16"/>
              </w:rPr>
            </w:pPr>
            <w:proofErr w:type="spellStart"/>
            <w:r>
              <w:rPr>
                <w:rFonts w:ascii="Tahoma" w:hAnsi="Tahoma" w:cs="Tahoma"/>
                <w:sz w:val="16"/>
                <w:szCs w:val="16"/>
              </w:rPr>
              <w:t>Emld</w:t>
            </w:r>
            <w:proofErr w:type="spellEnd"/>
            <w:r>
              <w:rPr>
                <w:rFonts w:ascii="Tahoma" w:hAnsi="Tahoma" w:cs="Tahoma"/>
                <w:sz w:val="16"/>
                <w:szCs w:val="16"/>
              </w:rPr>
              <w:t xml:space="preserve"> to Cllr Akerman and Youth Club 9/8</w:t>
            </w:r>
          </w:p>
        </w:tc>
      </w:tr>
      <w:tr w:rsidR="001F7872" w:rsidRPr="008E2D75" w:rsidTr="00580D9D">
        <w:trPr>
          <w:trHeight w:val="278"/>
        </w:trPr>
        <w:tc>
          <w:tcPr>
            <w:tcW w:w="863" w:type="dxa"/>
          </w:tcPr>
          <w:p w:rsidR="001F7872" w:rsidRDefault="00B437B9" w:rsidP="008E2D75">
            <w:pPr>
              <w:rPr>
                <w:rFonts w:ascii="Tahoma" w:hAnsi="Tahoma" w:cs="Tahoma"/>
                <w:sz w:val="16"/>
                <w:szCs w:val="16"/>
              </w:rPr>
            </w:pPr>
            <w:r>
              <w:rPr>
                <w:rFonts w:ascii="Tahoma" w:hAnsi="Tahoma" w:cs="Tahoma"/>
                <w:sz w:val="16"/>
                <w:szCs w:val="16"/>
              </w:rPr>
              <w:t>14/8/15</w:t>
            </w:r>
          </w:p>
        </w:tc>
        <w:tc>
          <w:tcPr>
            <w:tcW w:w="2256" w:type="dxa"/>
          </w:tcPr>
          <w:p w:rsidR="001F7872" w:rsidRDefault="00B437B9" w:rsidP="008E2D75">
            <w:pPr>
              <w:rPr>
                <w:rFonts w:ascii="Tahoma" w:hAnsi="Tahoma" w:cs="Tahoma"/>
                <w:sz w:val="16"/>
                <w:szCs w:val="16"/>
              </w:rPr>
            </w:pPr>
            <w:r>
              <w:rPr>
                <w:rFonts w:ascii="Tahoma" w:hAnsi="Tahoma" w:cs="Tahoma"/>
                <w:sz w:val="16"/>
                <w:szCs w:val="16"/>
              </w:rPr>
              <w:t>SPCA</w:t>
            </w:r>
          </w:p>
        </w:tc>
        <w:tc>
          <w:tcPr>
            <w:tcW w:w="1872" w:type="dxa"/>
          </w:tcPr>
          <w:p w:rsidR="001F7872" w:rsidRDefault="00B437B9" w:rsidP="008E2D75">
            <w:pPr>
              <w:rPr>
                <w:rFonts w:ascii="Tahoma" w:hAnsi="Tahoma" w:cs="Tahoma"/>
                <w:sz w:val="16"/>
                <w:szCs w:val="16"/>
              </w:rPr>
            </w:pPr>
            <w:r>
              <w:rPr>
                <w:rFonts w:ascii="Tahoma" w:hAnsi="Tahoma" w:cs="Tahoma"/>
                <w:sz w:val="16"/>
                <w:szCs w:val="16"/>
              </w:rPr>
              <w:t>AGM</w:t>
            </w:r>
          </w:p>
        </w:tc>
        <w:tc>
          <w:tcPr>
            <w:tcW w:w="2783" w:type="dxa"/>
          </w:tcPr>
          <w:p w:rsidR="001F7872" w:rsidRDefault="00B437B9" w:rsidP="008E2D75">
            <w:pPr>
              <w:rPr>
                <w:rFonts w:ascii="Tahoma" w:hAnsi="Tahoma" w:cs="Tahoma"/>
                <w:sz w:val="16"/>
                <w:szCs w:val="16"/>
              </w:rPr>
            </w:pPr>
            <w:r>
              <w:rPr>
                <w:rFonts w:ascii="Tahoma" w:hAnsi="Tahoma" w:cs="Tahoma"/>
                <w:sz w:val="16"/>
                <w:szCs w:val="16"/>
              </w:rPr>
              <w:t>Monday 7</w:t>
            </w:r>
            <w:r w:rsidRPr="00B437B9">
              <w:rPr>
                <w:rFonts w:ascii="Tahoma" w:hAnsi="Tahoma" w:cs="Tahoma"/>
                <w:sz w:val="16"/>
                <w:szCs w:val="16"/>
                <w:vertAlign w:val="superscript"/>
              </w:rPr>
              <w:t>th</w:t>
            </w:r>
            <w:r>
              <w:rPr>
                <w:rFonts w:ascii="Tahoma" w:hAnsi="Tahoma" w:cs="Tahoma"/>
                <w:sz w:val="16"/>
                <w:szCs w:val="16"/>
              </w:rPr>
              <w:t xml:space="preserve"> December 2015</w:t>
            </w:r>
          </w:p>
        </w:tc>
        <w:tc>
          <w:tcPr>
            <w:tcW w:w="1864" w:type="dxa"/>
          </w:tcPr>
          <w:p w:rsidR="001F7872" w:rsidRDefault="001F7872" w:rsidP="008E2D75">
            <w:pPr>
              <w:rPr>
                <w:rFonts w:ascii="Tahoma" w:hAnsi="Tahoma" w:cs="Tahoma"/>
                <w:sz w:val="16"/>
                <w:szCs w:val="16"/>
              </w:rPr>
            </w:pPr>
          </w:p>
        </w:tc>
      </w:tr>
    </w:tbl>
    <w:p w:rsidR="008E2D75" w:rsidRDefault="008E2D75" w:rsidP="008E2D75">
      <w:pPr>
        <w:spacing w:after="0" w:line="240" w:lineRule="auto"/>
        <w:ind w:left="360"/>
        <w:rPr>
          <w:rFonts w:ascii="Tahoma" w:eastAsia="Calibri" w:hAnsi="Tahoma" w:cs="Tahoma"/>
          <w:b/>
          <w:sz w:val="20"/>
          <w:szCs w:val="20"/>
        </w:rPr>
      </w:pPr>
    </w:p>
    <w:p w:rsidR="00B301C6" w:rsidRDefault="00B301C6" w:rsidP="008E2D75">
      <w:pPr>
        <w:spacing w:after="0" w:line="240" w:lineRule="auto"/>
        <w:ind w:left="360"/>
        <w:rPr>
          <w:rFonts w:ascii="Tahoma" w:eastAsia="Calibri" w:hAnsi="Tahoma" w:cs="Tahoma"/>
          <w:b/>
          <w:sz w:val="20"/>
          <w:szCs w:val="20"/>
        </w:rPr>
      </w:pPr>
    </w:p>
    <w:p w:rsidR="008E2D75" w:rsidRPr="008E2D75" w:rsidRDefault="008E2D75" w:rsidP="008E2D75">
      <w:pPr>
        <w:numPr>
          <w:ilvl w:val="0"/>
          <w:numId w:val="24"/>
        </w:numPr>
        <w:spacing w:after="0" w:line="240" w:lineRule="auto"/>
        <w:rPr>
          <w:rFonts w:ascii="Tahoma" w:eastAsia="Calibri" w:hAnsi="Tahoma" w:cs="Tahoma"/>
          <w:b/>
          <w:sz w:val="20"/>
          <w:szCs w:val="20"/>
        </w:rPr>
      </w:pPr>
      <w:r w:rsidRPr="008E2D75">
        <w:rPr>
          <w:rFonts w:ascii="Tahoma" w:eastAsia="Calibri" w:hAnsi="Tahoma" w:cs="Tahoma"/>
          <w:b/>
          <w:sz w:val="20"/>
          <w:szCs w:val="20"/>
        </w:rPr>
        <w:lastRenderedPageBreak/>
        <w:t>Planning Applications</w:t>
      </w:r>
    </w:p>
    <w:tbl>
      <w:tblPr>
        <w:tblStyle w:val="TableGrid1"/>
        <w:tblW w:w="9606" w:type="dxa"/>
        <w:tblLook w:val="04A0" w:firstRow="1" w:lastRow="0" w:firstColumn="1" w:lastColumn="0" w:noHBand="0" w:noVBand="1"/>
      </w:tblPr>
      <w:tblGrid>
        <w:gridCol w:w="1951"/>
        <w:gridCol w:w="3544"/>
        <w:gridCol w:w="4111"/>
      </w:tblGrid>
      <w:tr w:rsidR="008E2D75" w:rsidRPr="008E2D75" w:rsidTr="00580D9D">
        <w:tc>
          <w:tcPr>
            <w:tcW w:w="1951" w:type="dxa"/>
            <w:vAlign w:val="bottom"/>
          </w:tcPr>
          <w:p w:rsidR="008E2D75" w:rsidRPr="008E2D75" w:rsidRDefault="008E2D75" w:rsidP="008E2D75">
            <w:pPr>
              <w:rPr>
                <w:rFonts w:ascii="Tahoma" w:hAnsi="Tahoma" w:cs="Tahoma"/>
                <w:b/>
                <w:sz w:val="20"/>
                <w:szCs w:val="20"/>
              </w:rPr>
            </w:pPr>
            <w:r w:rsidRPr="008E2D75">
              <w:rPr>
                <w:rFonts w:ascii="Tahoma" w:hAnsi="Tahoma" w:cs="Tahoma"/>
                <w:b/>
                <w:sz w:val="20"/>
                <w:szCs w:val="20"/>
              </w:rPr>
              <w:t>Applications</w:t>
            </w:r>
          </w:p>
        </w:tc>
        <w:tc>
          <w:tcPr>
            <w:tcW w:w="3544" w:type="dxa"/>
            <w:vAlign w:val="bottom"/>
          </w:tcPr>
          <w:p w:rsidR="008E2D75" w:rsidRPr="008E2D75" w:rsidRDefault="008E2D75" w:rsidP="008E2D75">
            <w:pPr>
              <w:rPr>
                <w:rFonts w:ascii="Tahoma" w:hAnsi="Tahoma" w:cs="Tahoma"/>
                <w:sz w:val="20"/>
                <w:szCs w:val="20"/>
              </w:rPr>
            </w:pPr>
          </w:p>
        </w:tc>
        <w:tc>
          <w:tcPr>
            <w:tcW w:w="4111" w:type="dxa"/>
            <w:vAlign w:val="bottom"/>
          </w:tcPr>
          <w:p w:rsidR="008E2D75" w:rsidRPr="008E2D75" w:rsidRDefault="008E2D75" w:rsidP="008E2D75">
            <w:pPr>
              <w:rPr>
                <w:rFonts w:ascii="Tahoma" w:hAnsi="Tahoma" w:cs="Tahoma"/>
                <w:sz w:val="20"/>
                <w:szCs w:val="20"/>
              </w:rPr>
            </w:pPr>
          </w:p>
        </w:tc>
      </w:tr>
      <w:tr w:rsidR="008E2D75" w:rsidRPr="008E2D75" w:rsidTr="00580D9D">
        <w:trPr>
          <w:trHeight w:val="279"/>
        </w:trPr>
        <w:tc>
          <w:tcPr>
            <w:tcW w:w="1951" w:type="dxa"/>
            <w:vAlign w:val="center"/>
          </w:tcPr>
          <w:p w:rsidR="008E2D75" w:rsidRPr="008E2D75" w:rsidRDefault="008E2D75" w:rsidP="008E2D75">
            <w:pPr>
              <w:rPr>
                <w:rFonts w:ascii="Tahoma" w:hAnsi="Tahoma" w:cs="Tahoma"/>
                <w:b/>
                <w:sz w:val="16"/>
                <w:szCs w:val="16"/>
              </w:rPr>
            </w:pPr>
            <w:r w:rsidRPr="008E2D75">
              <w:rPr>
                <w:rFonts w:ascii="Tahoma" w:hAnsi="Tahoma" w:cs="Tahoma"/>
                <w:b/>
                <w:sz w:val="16"/>
                <w:szCs w:val="16"/>
              </w:rPr>
              <w:t>For Consideration</w:t>
            </w:r>
          </w:p>
        </w:tc>
        <w:tc>
          <w:tcPr>
            <w:tcW w:w="3544" w:type="dxa"/>
            <w:vAlign w:val="center"/>
          </w:tcPr>
          <w:p w:rsidR="008E2D75" w:rsidRPr="008E2D75" w:rsidRDefault="008E2D75" w:rsidP="008E2D75">
            <w:pPr>
              <w:rPr>
                <w:rFonts w:ascii="Tahoma" w:hAnsi="Tahoma" w:cs="Tahoma"/>
                <w:sz w:val="16"/>
                <w:szCs w:val="16"/>
              </w:rPr>
            </w:pPr>
          </w:p>
        </w:tc>
        <w:tc>
          <w:tcPr>
            <w:tcW w:w="4111" w:type="dxa"/>
            <w:vAlign w:val="center"/>
          </w:tcPr>
          <w:p w:rsidR="008E2D75" w:rsidRPr="008E2D75" w:rsidRDefault="008E2D75" w:rsidP="008E2D75">
            <w:pPr>
              <w:rPr>
                <w:rFonts w:ascii="Tahoma" w:hAnsi="Tahoma" w:cs="Tahoma"/>
                <w:sz w:val="16"/>
                <w:szCs w:val="16"/>
              </w:rPr>
            </w:pPr>
          </w:p>
        </w:tc>
      </w:tr>
      <w:tr w:rsidR="008E2D75" w:rsidRPr="008E2D75" w:rsidTr="00580D9D">
        <w:trPr>
          <w:trHeight w:val="279"/>
        </w:trPr>
        <w:tc>
          <w:tcPr>
            <w:tcW w:w="1951" w:type="dxa"/>
            <w:vAlign w:val="center"/>
          </w:tcPr>
          <w:p w:rsidR="008E2D75" w:rsidRPr="008E2D75" w:rsidRDefault="00BF716E" w:rsidP="008E2D75">
            <w:pPr>
              <w:rPr>
                <w:rFonts w:ascii="Tahoma" w:hAnsi="Tahoma" w:cs="Tahoma"/>
                <w:sz w:val="16"/>
                <w:szCs w:val="16"/>
              </w:rPr>
            </w:pPr>
            <w:r>
              <w:rPr>
                <w:rFonts w:ascii="Tahoma" w:hAnsi="Tahoma" w:cs="Tahoma"/>
                <w:sz w:val="16"/>
                <w:szCs w:val="16"/>
              </w:rPr>
              <w:t>SMD/2015/0456</w:t>
            </w:r>
          </w:p>
        </w:tc>
        <w:tc>
          <w:tcPr>
            <w:tcW w:w="3544" w:type="dxa"/>
            <w:vAlign w:val="center"/>
          </w:tcPr>
          <w:p w:rsidR="008E2D75" w:rsidRPr="008E2D75" w:rsidRDefault="00BF716E" w:rsidP="008E2D75">
            <w:pPr>
              <w:rPr>
                <w:rFonts w:ascii="Tahoma" w:hAnsi="Tahoma" w:cs="Tahoma"/>
                <w:sz w:val="16"/>
                <w:szCs w:val="16"/>
              </w:rPr>
            </w:pPr>
            <w:r>
              <w:rPr>
                <w:rFonts w:ascii="Tahoma" w:hAnsi="Tahoma" w:cs="Tahoma"/>
                <w:sz w:val="16"/>
                <w:szCs w:val="16"/>
              </w:rPr>
              <w:t>Star Inn, Main Rd, Hollington</w:t>
            </w:r>
          </w:p>
        </w:tc>
        <w:tc>
          <w:tcPr>
            <w:tcW w:w="4111" w:type="dxa"/>
            <w:vAlign w:val="center"/>
          </w:tcPr>
          <w:p w:rsidR="008E2D75" w:rsidRPr="008E2D75" w:rsidRDefault="00BF716E" w:rsidP="008E2D75">
            <w:pPr>
              <w:rPr>
                <w:rFonts w:ascii="Tahoma" w:hAnsi="Tahoma" w:cs="Tahoma"/>
                <w:sz w:val="16"/>
                <w:szCs w:val="16"/>
              </w:rPr>
            </w:pPr>
            <w:r>
              <w:rPr>
                <w:rFonts w:ascii="Tahoma" w:hAnsi="Tahoma" w:cs="Tahoma"/>
                <w:sz w:val="16"/>
                <w:szCs w:val="16"/>
              </w:rPr>
              <w:t>Outline planning permission with some matters reserved for residential development and new access drive</w:t>
            </w:r>
          </w:p>
        </w:tc>
      </w:tr>
      <w:tr w:rsidR="008E2D75" w:rsidRPr="008E2D75" w:rsidTr="00580D9D">
        <w:trPr>
          <w:trHeight w:val="279"/>
        </w:trPr>
        <w:tc>
          <w:tcPr>
            <w:tcW w:w="1951" w:type="dxa"/>
            <w:vAlign w:val="center"/>
          </w:tcPr>
          <w:p w:rsidR="008E2D75" w:rsidRPr="008E2D75" w:rsidRDefault="00BF716E" w:rsidP="008E2D75">
            <w:pPr>
              <w:rPr>
                <w:rFonts w:ascii="Tahoma" w:hAnsi="Tahoma" w:cs="Tahoma"/>
                <w:sz w:val="16"/>
                <w:szCs w:val="16"/>
              </w:rPr>
            </w:pPr>
            <w:r>
              <w:rPr>
                <w:rFonts w:ascii="Tahoma" w:hAnsi="Tahoma" w:cs="Tahoma"/>
                <w:sz w:val="16"/>
                <w:szCs w:val="16"/>
              </w:rPr>
              <w:t>SMD/2015/0483</w:t>
            </w:r>
          </w:p>
        </w:tc>
        <w:tc>
          <w:tcPr>
            <w:tcW w:w="3544" w:type="dxa"/>
            <w:vAlign w:val="center"/>
          </w:tcPr>
          <w:p w:rsidR="008E2D75" w:rsidRPr="008E2D75" w:rsidRDefault="00BF716E" w:rsidP="008E2D75">
            <w:pPr>
              <w:rPr>
                <w:rFonts w:ascii="Tahoma" w:hAnsi="Tahoma" w:cs="Tahoma"/>
                <w:sz w:val="16"/>
                <w:szCs w:val="16"/>
              </w:rPr>
            </w:pPr>
            <w:r>
              <w:rPr>
                <w:rFonts w:ascii="Tahoma" w:hAnsi="Tahoma" w:cs="Tahoma"/>
                <w:sz w:val="16"/>
                <w:szCs w:val="16"/>
              </w:rPr>
              <w:t xml:space="preserve">20 </w:t>
            </w:r>
            <w:proofErr w:type="spellStart"/>
            <w:r>
              <w:rPr>
                <w:rFonts w:ascii="Tahoma" w:hAnsi="Tahoma" w:cs="Tahoma"/>
                <w:sz w:val="16"/>
                <w:szCs w:val="16"/>
              </w:rPr>
              <w:t>Coplow</w:t>
            </w:r>
            <w:proofErr w:type="spellEnd"/>
            <w:r>
              <w:rPr>
                <w:rFonts w:ascii="Tahoma" w:hAnsi="Tahoma" w:cs="Tahoma"/>
                <w:sz w:val="16"/>
                <w:szCs w:val="16"/>
              </w:rPr>
              <w:t xml:space="preserve"> Ave, Upper Tean</w:t>
            </w:r>
          </w:p>
        </w:tc>
        <w:tc>
          <w:tcPr>
            <w:tcW w:w="4111" w:type="dxa"/>
            <w:vAlign w:val="center"/>
          </w:tcPr>
          <w:p w:rsidR="008E2D75" w:rsidRPr="008E2D75" w:rsidRDefault="00BF716E" w:rsidP="008E2D75">
            <w:pPr>
              <w:rPr>
                <w:rFonts w:ascii="Tahoma" w:hAnsi="Tahoma" w:cs="Tahoma"/>
                <w:sz w:val="16"/>
                <w:szCs w:val="16"/>
              </w:rPr>
            </w:pPr>
            <w:r>
              <w:rPr>
                <w:rFonts w:ascii="Tahoma" w:hAnsi="Tahoma" w:cs="Tahoma"/>
                <w:sz w:val="16"/>
                <w:szCs w:val="16"/>
              </w:rPr>
              <w:t>Two storey side and single story rear extension and construction of a balcony to the side elevation.</w:t>
            </w:r>
          </w:p>
        </w:tc>
      </w:tr>
      <w:tr w:rsidR="00813F0A" w:rsidRPr="008E2D75" w:rsidTr="00580D9D">
        <w:trPr>
          <w:trHeight w:val="279"/>
        </w:trPr>
        <w:tc>
          <w:tcPr>
            <w:tcW w:w="1951" w:type="dxa"/>
            <w:vAlign w:val="center"/>
          </w:tcPr>
          <w:p w:rsidR="00813F0A" w:rsidRDefault="00813F0A" w:rsidP="008E2D75">
            <w:pPr>
              <w:rPr>
                <w:rFonts w:ascii="Tahoma" w:hAnsi="Tahoma" w:cs="Tahoma"/>
                <w:sz w:val="16"/>
                <w:szCs w:val="16"/>
              </w:rPr>
            </w:pPr>
            <w:r>
              <w:rPr>
                <w:rFonts w:ascii="Tahoma" w:hAnsi="Tahoma" w:cs="Tahoma"/>
                <w:sz w:val="16"/>
                <w:szCs w:val="16"/>
              </w:rPr>
              <w:t>SMD/2015/0497</w:t>
            </w:r>
          </w:p>
        </w:tc>
        <w:tc>
          <w:tcPr>
            <w:tcW w:w="3544" w:type="dxa"/>
            <w:vAlign w:val="center"/>
          </w:tcPr>
          <w:p w:rsidR="00813F0A" w:rsidRDefault="00813F0A" w:rsidP="008E2D75">
            <w:pPr>
              <w:rPr>
                <w:rFonts w:ascii="Tahoma" w:hAnsi="Tahoma" w:cs="Tahoma"/>
                <w:sz w:val="16"/>
                <w:szCs w:val="16"/>
              </w:rPr>
            </w:pPr>
            <w:proofErr w:type="spellStart"/>
            <w:r>
              <w:rPr>
                <w:rFonts w:ascii="Tahoma" w:hAnsi="Tahoma" w:cs="Tahoma"/>
                <w:sz w:val="16"/>
                <w:szCs w:val="16"/>
              </w:rPr>
              <w:t>Greatgate</w:t>
            </w:r>
            <w:proofErr w:type="spellEnd"/>
            <w:r>
              <w:rPr>
                <w:rFonts w:ascii="Tahoma" w:hAnsi="Tahoma" w:cs="Tahoma"/>
                <w:sz w:val="16"/>
                <w:szCs w:val="16"/>
              </w:rPr>
              <w:t xml:space="preserve"> Borehole Pumping Station, </w:t>
            </w:r>
            <w:proofErr w:type="spellStart"/>
            <w:r>
              <w:rPr>
                <w:rFonts w:ascii="Tahoma" w:hAnsi="Tahoma" w:cs="Tahoma"/>
                <w:sz w:val="16"/>
                <w:szCs w:val="16"/>
              </w:rPr>
              <w:t>Winnothdale</w:t>
            </w:r>
            <w:proofErr w:type="spellEnd"/>
          </w:p>
        </w:tc>
        <w:tc>
          <w:tcPr>
            <w:tcW w:w="4111" w:type="dxa"/>
            <w:vAlign w:val="center"/>
          </w:tcPr>
          <w:p w:rsidR="00813F0A" w:rsidRDefault="00813F0A" w:rsidP="008E2D75">
            <w:pPr>
              <w:rPr>
                <w:rFonts w:ascii="Tahoma" w:hAnsi="Tahoma" w:cs="Tahoma"/>
                <w:sz w:val="16"/>
                <w:szCs w:val="16"/>
              </w:rPr>
            </w:pPr>
            <w:r>
              <w:rPr>
                <w:rFonts w:ascii="Tahoma" w:hAnsi="Tahoma" w:cs="Tahoma"/>
                <w:sz w:val="16"/>
                <w:szCs w:val="16"/>
              </w:rPr>
              <w:t>Installation of 1no. kiosk</w:t>
            </w:r>
          </w:p>
        </w:tc>
      </w:tr>
      <w:tr w:rsidR="008E2D75" w:rsidRPr="008E2D75" w:rsidTr="00580D9D">
        <w:trPr>
          <w:trHeight w:val="279"/>
        </w:trPr>
        <w:tc>
          <w:tcPr>
            <w:tcW w:w="1951" w:type="dxa"/>
            <w:vAlign w:val="center"/>
          </w:tcPr>
          <w:p w:rsidR="008E2D75" w:rsidRPr="008E2D75" w:rsidRDefault="008E2D75" w:rsidP="008E2D75">
            <w:pPr>
              <w:rPr>
                <w:rFonts w:ascii="Tahoma" w:hAnsi="Tahoma" w:cs="Tahoma"/>
                <w:b/>
                <w:sz w:val="16"/>
                <w:szCs w:val="16"/>
              </w:rPr>
            </w:pPr>
            <w:r w:rsidRPr="008E2D75">
              <w:rPr>
                <w:rFonts w:ascii="Tahoma" w:hAnsi="Tahoma" w:cs="Tahoma"/>
                <w:b/>
                <w:sz w:val="16"/>
                <w:szCs w:val="16"/>
              </w:rPr>
              <w:t>Approved</w:t>
            </w:r>
          </w:p>
        </w:tc>
        <w:tc>
          <w:tcPr>
            <w:tcW w:w="3544" w:type="dxa"/>
            <w:vAlign w:val="center"/>
          </w:tcPr>
          <w:p w:rsidR="008E2D75" w:rsidRPr="008E2D75" w:rsidRDefault="008E2D75" w:rsidP="008E2D75">
            <w:pPr>
              <w:rPr>
                <w:rFonts w:ascii="Tahoma" w:hAnsi="Tahoma" w:cs="Tahoma"/>
                <w:sz w:val="16"/>
                <w:szCs w:val="16"/>
              </w:rPr>
            </w:pPr>
          </w:p>
        </w:tc>
        <w:tc>
          <w:tcPr>
            <w:tcW w:w="4111" w:type="dxa"/>
            <w:vAlign w:val="center"/>
          </w:tcPr>
          <w:p w:rsidR="008E2D75" w:rsidRPr="008E2D75" w:rsidRDefault="008E2D75" w:rsidP="008E2D75">
            <w:pPr>
              <w:rPr>
                <w:rFonts w:ascii="Tahoma" w:hAnsi="Tahoma" w:cs="Tahoma"/>
                <w:sz w:val="16"/>
                <w:szCs w:val="16"/>
              </w:rPr>
            </w:pPr>
          </w:p>
        </w:tc>
      </w:tr>
      <w:tr w:rsidR="008E2D75" w:rsidRPr="008E2D75" w:rsidTr="00580D9D">
        <w:trPr>
          <w:trHeight w:val="279"/>
        </w:trPr>
        <w:tc>
          <w:tcPr>
            <w:tcW w:w="1951" w:type="dxa"/>
            <w:vAlign w:val="center"/>
          </w:tcPr>
          <w:p w:rsidR="008E2D75" w:rsidRPr="008E2D75" w:rsidRDefault="00C53BBA" w:rsidP="008E2D75">
            <w:pPr>
              <w:rPr>
                <w:rFonts w:ascii="Tahoma" w:hAnsi="Tahoma" w:cs="Tahoma"/>
                <w:sz w:val="16"/>
                <w:szCs w:val="16"/>
              </w:rPr>
            </w:pPr>
            <w:r>
              <w:rPr>
                <w:rFonts w:ascii="Tahoma" w:hAnsi="Tahoma" w:cs="Tahoma"/>
                <w:sz w:val="16"/>
                <w:szCs w:val="16"/>
              </w:rPr>
              <w:t>SMD/2015/0006</w:t>
            </w:r>
          </w:p>
        </w:tc>
        <w:tc>
          <w:tcPr>
            <w:tcW w:w="3544" w:type="dxa"/>
            <w:vAlign w:val="center"/>
          </w:tcPr>
          <w:p w:rsidR="008E2D75" w:rsidRPr="008E2D75" w:rsidRDefault="00C53BBA" w:rsidP="008E2D75">
            <w:pPr>
              <w:rPr>
                <w:rFonts w:ascii="Tahoma" w:hAnsi="Tahoma" w:cs="Tahoma"/>
                <w:sz w:val="16"/>
                <w:szCs w:val="16"/>
              </w:rPr>
            </w:pPr>
            <w:r>
              <w:rPr>
                <w:rFonts w:ascii="Tahoma" w:hAnsi="Tahoma" w:cs="Tahoma"/>
                <w:sz w:val="16"/>
                <w:szCs w:val="16"/>
              </w:rPr>
              <w:t>The Bungalow, 15 Garden Village, Tean</w:t>
            </w:r>
          </w:p>
        </w:tc>
        <w:tc>
          <w:tcPr>
            <w:tcW w:w="4111" w:type="dxa"/>
            <w:vAlign w:val="center"/>
          </w:tcPr>
          <w:p w:rsidR="008E2D75" w:rsidRPr="008E2D75" w:rsidRDefault="00C53BBA" w:rsidP="008E2D75">
            <w:pPr>
              <w:rPr>
                <w:rFonts w:ascii="Tahoma" w:hAnsi="Tahoma" w:cs="Tahoma"/>
                <w:sz w:val="16"/>
                <w:szCs w:val="16"/>
              </w:rPr>
            </w:pPr>
            <w:r>
              <w:rPr>
                <w:rFonts w:ascii="Tahoma" w:hAnsi="Tahoma" w:cs="Tahoma"/>
                <w:sz w:val="16"/>
                <w:szCs w:val="16"/>
              </w:rPr>
              <w:t xml:space="preserve">Alterations to existing bungalow to create 2 self-contained units, erection 3 elderly person bungalows &amp; new public footpath. </w:t>
            </w:r>
          </w:p>
        </w:tc>
      </w:tr>
      <w:tr w:rsidR="00B214B9" w:rsidRPr="008E2D75" w:rsidTr="00580D9D">
        <w:trPr>
          <w:trHeight w:val="279"/>
        </w:trPr>
        <w:tc>
          <w:tcPr>
            <w:tcW w:w="1951" w:type="dxa"/>
            <w:vAlign w:val="center"/>
          </w:tcPr>
          <w:p w:rsidR="00B214B9" w:rsidRDefault="00B214B9" w:rsidP="008E2D75">
            <w:pPr>
              <w:rPr>
                <w:rFonts w:ascii="Tahoma" w:hAnsi="Tahoma" w:cs="Tahoma"/>
                <w:sz w:val="16"/>
                <w:szCs w:val="16"/>
              </w:rPr>
            </w:pPr>
            <w:r>
              <w:rPr>
                <w:rFonts w:ascii="Tahoma" w:hAnsi="Tahoma" w:cs="Tahoma"/>
                <w:sz w:val="16"/>
                <w:szCs w:val="16"/>
              </w:rPr>
              <w:t>SMD/2015/0356</w:t>
            </w:r>
          </w:p>
        </w:tc>
        <w:tc>
          <w:tcPr>
            <w:tcW w:w="3544" w:type="dxa"/>
            <w:vAlign w:val="center"/>
          </w:tcPr>
          <w:p w:rsidR="00B214B9" w:rsidRDefault="00B214B9" w:rsidP="008E2D75">
            <w:pPr>
              <w:rPr>
                <w:rFonts w:ascii="Tahoma" w:hAnsi="Tahoma" w:cs="Tahoma"/>
                <w:sz w:val="16"/>
                <w:szCs w:val="16"/>
              </w:rPr>
            </w:pPr>
            <w:r>
              <w:rPr>
                <w:rFonts w:ascii="Tahoma" w:hAnsi="Tahoma" w:cs="Tahoma"/>
                <w:sz w:val="16"/>
                <w:szCs w:val="16"/>
              </w:rPr>
              <w:t>St Thomas Roman Catholic Primary School</w:t>
            </w:r>
          </w:p>
        </w:tc>
        <w:tc>
          <w:tcPr>
            <w:tcW w:w="4111" w:type="dxa"/>
            <w:vAlign w:val="center"/>
          </w:tcPr>
          <w:p w:rsidR="00B214B9" w:rsidRDefault="00B214B9" w:rsidP="008E2D75">
            <w:pPr>
              <w:rPr>
                <w:rFonts w:ascii="Tahoma" w:hAnsi="Tahoma" w:cs="Tahoma"/>
                <w:sz w:val="16"/>
                <w:szCs w:val="16"/>
              </w:rPr>
            </w:pPr>
            <w:r>
              <w:rPr>
                <w:rFonts w:ascii="Tahoma" w:hAnsi="Tahoma" w:cs="Tahoma"/>
                <w:sz w:val="16"/>
                <w:szCs w:val="16"/>
              </w:rPr>
              <w:t>Single storey side extension</w:t>
            </w:r>
          </w:p>
        </w:tc>
      </w:tr>
      <w:tr w:rsidR="00B214B9" w:rsidRPr="008E2D75" w:rsidTr="00580D9D">
        <w:trPr>
          <w:trHeight w:val="279"/>
        </w:trPr>
        <w:tc>
          <w:tcPr>
            <w:tcW w:w="1951" w:type="dxa"/>
            <w:vAlign w:val="center"/>
          </w:tcPr>
          <w:p w:rsidR="00B214B9" w:rsidRDefault="00B214B9" w:rsidP="008E2D75">
            <w:pPr>
              <w:rPr>
                <w:rFonts w:ascii="Tahoma" w:hAnsi="Tahoma" w:cs="Tahoma"/>
                <w:sz w:val="16"/>
                <w:szCs w:val="16"/>
              </w:rPr>
            </w:pPr>
            <w:r>
              <w:rPr>
                <w:rFonts w:ascii="Tahoma" w:hAnsi="Tahoma" w:cs="Tahoma"/>
                <w:b/>
                <w:sz w:val="16"/>
                <w:szCs w:val="16"/>
              </w:rPr>
              <w:t>Refused</w:t>
            </w:r>
          </w:p>
        </w:tc>
        <w:tc>
          <w:tcPr>
            <w:tcW w:w="3544" w:type="dxa"/>
            <w:vAlign w:val="center"/>
          </w:tcPr>
          <w:p w:rsidR="00B214B9" w:rsidRDefault="00B214B9" w:rsidP="008E2D75">
            <w:pPr>
              <w:rPr>
                <w:rFonts w:ascii="Tahoma" w:hAnsi="Tahoma" w:cs="Tahoma"/>
                <w:sz w:val="16"/>
                <w:szCs w:val="16"/>
              </w:rPr>
            </w:pPr>
          </w:p>
        </w:tc>
        <w:tc>
          <w:tcPr>
            <w:tcW w:w="4111" w:type="dxa"/>
            <w:vAlign w:val="center"/>
          </w:tcPr>
          <w:p w:rsidR="00B214B9" w:rsidRDefault="00B214B9" w:rsidP="008E2D75">
            <w:pPr>
              <w:rPr>
                <w:rFonts w:ascii="Tahoma" w:hAnsi="Tahoma" w:cs="Tahoma"/>
                <w:sz w:val="16"/>
                <w:szCs w:val="16"/>
              </w:rPr>
            </w:pPr>
          </w:p>
        </w:tc>
      </w:tr>
      <w:tr w:rsidR="00B214B9" w:rsidRPr="008E2D75" w:rsidTr="00580D9D">
        <w:trPr>
          <w:trHeight w:val="279"/>
        </w:trPr>
        <w:tc>
          <w:tcPr>
            <w:tcW w:w="1951" w:type="dxa"/>
            <w:vAlign w:val="center"/>
          </w:tcPr>
          <w:p w:rsidR="00B214B9" w:rsidRDefault="00B214B9" w:rsidP="008E2D75">
            <w:pPr>
              <w:rPr>
                <w:rFonts w:ascii="Tahoma" w:hAnsi="Tahoma" w:cs="Tahoma"/>
                <w:sz w:val="16"/>
                <w:szCs w:val="16"/>
              </w:rPr>
            </w:pPr>
            <w:r>
              <w:rPr>
                <w:rFonts w:ascii="Tahoma" w:hAnsi="Tahoma" w:cs="Tahoma"/>
                <w:sz w:val="16"/>
                <w:szCs w:val="16"/>
              </w:rPr>
              <w:t>SMD/2014/0643</w:t>
            </w:r>
          </w:p>
        </w:tc>
        <w:tc>
          <w:tcPr>
            <w:tcW w:w="3544" w:type="dxa"/>
            <w:vAlign w:val="center"/>
          </w:tcPr>
          <w:p w:rsidR="00B214B9" w:rsidRDefault="00B214B9" w:rsidP="008E2D75">
            <w:pPr>
              <w:rPr>
                <w:rFonts w:ascii="Tahoma" w:hAnsi="Tahoma" w:cs="Tahoma"/>
                <w:sz w:val="16"/>
                <w:szCs w:val="16"/>
              </w:rPr>
            </w:pPr>
            <w:r>
              <w:rPr>
                <w:rFonts w:ascii="Tahoma" w:hAnsi="Tahoma" w:cs="Tahoma"/>
                <w:sz w:val="16"/>
                <w:szCs w:val="16"/>
              </w:rPr>
              <w:t>The Cross Keys (PH), Tean</w:t>
            </w:r>
          </w:p>
        </w:tc>
        <w:tc>
          <w:tcPr>
            <w:tcW w:w="4111" w:type="dxa"/>
            <w:vAlign w:val="center"/>
          </w:tcPr>
          <w:p w:rsidR="00B214B9" w:rsidRDefault="00B214B9" w:rsidP="008E2D75">
            <w:pPr>
              <w:rPr>
                <w:rFonts w:ascii="Tahoma" w:hAnsi="Tahoma" w:cs="Tahoma"/>
                <w:sz w:val="16"/>
                <w:szCs w:val="16"/>
              </w:rPr>
            </w:pPr>
            <w:r>
              <w:rPr>
                <w:rFonts w:ascii="Tahoma" w:hAnsi="Tahoma" w:cs="Tahoma"/>
                <w:sz w:val="16"/>
                <w:szCs w:val="16"/>
              </w:rPr>
              <w:t>Change of use – spare land to a camp site</w:t>
            </w:r>
          </w:p>
        </w:tc>
      </w:tr>
    </w:tbl>
    <w:p w:rsidR="008E2D75" w:rsidRPr="00B214B9" w:rsidRDefault="00812E26" w:rsidP="00AD004B">
      <w:pPr>
        <w:spacing w:after="0" w:line="240" w:lineRule="auto"/>
        <w:rPr>
          <w:rFonts w:ascii="Tahoma" w:eastAsia="Calibri" w:hAnsi="Tahoma" w:cs="Tahoma"/>
          <w:b/>
          <w:i/>
          <w:sz w:val="20"/>
          <w:szCs w:val="20"/>
        </w:rPr>
      </w:pPr>
      <w:r w:rsidRPr="00B214B9">
        <w:rPr>
          <w:rFonts w:ascii="Tahoma" w:eastAsia="Calibri" w:hAnsi="Tahoma" w:cs="Tahoma"/>
          <w:b/>
          <w:i/>
          <w:sz w:val="20"/>
          <w:szCs w:val="20"/>
        </w:rPr>
        <w:t>Clerk to read out a letter.</w:t>
      </w:r>
    </w:p>
    <w:p w:rsidR="00812E26" w:rsidRPr="008E2D75" w:rsidRDefault="00812E26" w:rsidP="00AD004B">
      <w:pPr>
        <w:spacing w:after="0" w:line="240" w:lineRule="auto"/>
        <w:rPr>
          <w:rFonts w:ascii="Tahoma" w:eastAsia="Calibri" w:hAnsi="Tahoma" w:cs="Tahoma"/>
          <w:b/>
          <w:sz w:val="20"/>
          <w:szCs w:val="20"/>
        </w:rPr>
      </w:pPr>
    </w:p>
    <w:p w:rsidR="008E2D75" w:rsidRPr="008E2D75" w:rsidRDefault="008E2D75" w:rsidP="008E2D75">
      <w:pPr>
        <w:numPr>
          <w:ilvl w:val="0"/>
          <w:numId w:val="24"/>
        </w:numPr>
        <w:spacing w:after="0" w:line="240" w:lineRule="auto"/>
        <w:rPr>
          <w:rFonts w:ascii="Tahoma" w:eastAsia="Calibri" w:hAnsi="Tahoma" w:cs="Tahoma"/>
          <w:b/>
          <w:sz w:val="20"/>
          <w:szCs w:val="20"/>
        </w:rPr>
      </w:pPr>
      <w:r w:rsidRPr="008E2D75">
        <w:rPr>
          <w:rFonts w:ascii="Tahoma" w:eastAsia="Calibri" w:hAnsi="Tahoma" w:cs="Tahoma"/>
          <w:b/>
          <w:sz w:val="20"/>
          <w:szCs w:val="20"/>
        </w:rPr>
        <w:t>Financial Matters</w:t>
      </w:r>
    </w:p>
    <w:tbl>
      <w:tblPr>
        <w:tblStyle w:val="TableGrid1"/>
        <w:tblW w:w="9632" w:type="dxa"/>
        <w:tblLook w:val="04A0" w:firstRow="1" w:lastRow="0" w:firstColumn="1" w:lastColumn="0" w:noHBand="0" w:noVBand="1"/>
      </w:tblPr>
      <w:tblGrid>
        <w:gridCol w:w="2235"/>
        <w:gridCol w:w="3701"/>
        <w:gridCol w:w="1275"/>
        <w:gridCol w:w="999"/>
        <w:gridCol w:w="1422"/>
      </w:tblGrid>
      <w:tr w:rsidR="008E2D75" w:rsidRPr="008E2D75" w:rsidTr="00580D9D">
        <w:trPr>
          <w:trHeight w:val="264"/>
        </w:trPr>
        <w:tc>
          <w:tcPr>
            <w:tcW w:w="2235" w:type="dxa"/>
            <w:vAlign w:val="bottom"/>
          </w:tcPr>
          <w:p w:rsidR="008E2D75" w:rsidRPr="008E2D75" w:rsidRDefault="008E2D75" w:rsidP="008E2D75">
            <w:pPr>
              <w:rPr>
                <w:rFonts w:ascii="Tahoma" w:hAnsi="Tahoma" w:cs="Tahoma"/>
                <w:b/>
                <w:sz w:val="20"/>
                <w:szCs w:val="20"/>
              </w:rPr>
            </w:pPr>
            <w:r w:rsidRPr="008E2D75">
              <w:rPr>
                <w:rFonts w:ascii="Tahoma" w:hAnsi="Tahoma" w:cs="Tahoma"/>
                <w:b/>
                <w:sz w:val="20"/>
                <w:szCs w:val="20"/>
              </w:rPr>
              <w:t>Payee</w:t>
            </w:r>
          </w:p>
        </w:tc>
        <w:tc>
          <w:tcPr>
            <w:tcW w:w="3701" w:type="dxa"/>
            <w:vAlign w:val="bottom"/>
          </w:tcPr>
          <w:p w:rsidR="008E2D75" w:rsidRPr="008E2D75" w:rsidRDefault="008E2D75" w:rsidP="008E2D75">
            <w:pPr>
              <w:rPr>
                <w:rFonts w:ascii="Tahoma" w:hAnsi="Tahoma" w:cs="Tahoma"/>
                <w:b/>
                <w:sz w:val="20"/>
                <w:szCs w:val="20"/>
              </w:rPr>
            </w:pPr>
            <w:r w:rsidRPr="008E2D75">
              <w:rPr>
                <w:rFonts w:ascii="Tahoma" w:hAnsi="Tahoma" w:cs="Tahoma"/>
                <w:b/>
                <w:sz w:val="20"/>
                <w:szCs w:val="20"/>
              </w:rPr>
              <w:t>Goods/Services</w:t>
            </w:r>
          </w:p>
        </w:tc>
        <w:tc>
          <w:tcPr>
            <w:tcW w:w="1275" w:type="dxa"/>
            <w:vAlign w:val="bottom"/>
          </w:tcPr>
          <w:p w:rsidR="008E2D75" w:rsidRPr="008E2D75" w:rsidRDefault="008E2D75" w:rsidP="008E2D75">
            <w:pPr>
              <w:rPr>
                <w:rFonts w:ascii="Tahoma" w:hAnsi="Tahoma" w:cs="Tahoma"/>
                <w:b/>
                <w:sz w:val="20"/>
                <w:szCs w:val="20"/>
              </w:rPr>
            </w:pPr>
            <w:r w:rsidRPr="008E2D75">
              <w:rPr>
                <w:rFonts w:ascii="Tahoma" w:hAnsi="Tahoma" w:cs="Tahoma"/>
                <w:b/>
                <w:sz w:val="20"/>
                <w:szCs w:val="20"/>
              </w:rPr>
              <w:t>Amount</w:t>
            </w:r>
          </w:p>
        </w:tc>
        <w:tc>
          <w:tcPr>
            <w:tcW w:w="999" w:type="dxa"/>
            <w:vAlign w:val="bottom"/>
          </w:tcPr>
          <w:p w:rsidR="008E2D75" w:rsidRPr="008E2D75" w:rsidRDefault="008E2D75" w:rsidP="008E2D75">
            <w:pPr>
              <w:rPr>
                <w:rFonts w:ascii="Tahoma" w:hAnsi="Tahoma" w:cs="Tahoma"/>
                <w:b/>
                <w:sz w:val="20"/>
                <w:szCs w:val="20"/>
              </w:rPr>
            </w:pPr>
            <w:r w:rsidRPr="008E2D75">
              <w:rPr>
                <w:rFonts w:ascii="Tahoma" w:hAnsi="Tahoma" w:cs="Tahoma"/>
                <w:b/>
                <w:sz w:val="20"/>
                <w:szCs w:val="20"/>
              </w:rPr>
              <w:t>VAT</w:t>
            </w:r>
          </w:p>
        </w:tc>
        <w:tc>
          <w:tcPr>
            <w:tcW w:w="1422" w:type="dxa"/>
            <w:vAlign w:val="bottom"/>
          </w:tcPr>
          <w:p w:rsidR="008E2D75" w:rsidRPr="008E2D75" w:rsidRDefault="008E2D75" w:rsidP="008E2D75">
            <w:pPr>
              <w:rPr>
                <w:rFonts w:ascii="Tahoma" w:hAnsi="Tahoma" w:cs="Tahoma"/>
                <w:b/>
                <w:sz w:val="20"/>
                <w:szCs w:val="20"/>
              </w:rPr>
            </w:pPr>
            <w:r w:rsidRPr="008E2D75">
              <w:rPr>
                <w:rFonts w:ascii="Tahoma" w:hAnsi="Tahoma" w:cs="Tahoma"/>
                <w:b/>
                <w:sz w:val="20"/>
                <w:szCs w:val="20"/>
              </w:rPr>
              <w:t>Cheque no</w:t>
            </w:r>
          </w:p>
        </w:tc>
      </w:tr>
      <w:tr w:rsidR="008E2D75" w:rsidRPr="008E2D75" w:rsidTr="00580D9D">
        <w:trPr>
          <w:trHeight w:val="264"/>
        </w:trPr>
        <w:tc>
          <w:tcPr>
            <w:tcW w:w="2235" w:type="dxa"/>
            <w:vAlign w:val="center"/>
          </w:tcPr>
          <w:p w:rsidR="008E2D75" w:rsidRPr="008E2D75" w:rsidRDefault="008E2D75" w:rsidP="008E2D75">
            <w:pPr>
              <w:rPr>
                <w:rFonts w:ascii="Tahoma" w:hAnsi="Tahoma" w:cs="Tahoma"/>
                <w:sz w:val="16"/>
                <w:szCs w:val="16"/>
              </w:rPr>
            </w:pPr>
            <w:r w:rsidRPr="008E2D75">
              <w:rPr>
                <w:rFonts w:ascii="Tahoma" w:hAnsi="Tahoma" w:cs="Tahoma"/>
                <w:sz w:val="16"/>
                <w:szCs w:val="16"/>
              </w:rPr>
              <w:t>Greatwood Hall</w:t>
            </w:r>
          </w:p>
        </w:tc>
        <w:tc>
          <w:tcPr>
            <w:tcW w:w="3701" w:type="dxa"/>
            <w:vAlign w:val="center"/>
          </w:tcPr>
          <w:p w:rsidR="008E2D75" w:rsidRPr="008E2D75" w:rsidRDefault="008E2D75" w:rsidP="008E2D75">
            <w:pPr>
              <w:rPr>
                <w:rFonts w:ascii="Tahoma" w:hAnsi="Tahoma" w:cs="Tahoma"/>
                <w:sz w:val="16"/>
                <w:szCs w:val="16"/>
              </w:rPr>
            </w:pPr>
            <w:r w:rsidRPr="008E2D75">
              <w:rPr>
                <w:rFonts w:ascii="Tahoma" w:hAnsi="Tahoma" w:cs="Tahoma"/>
                <w:sz w:val="16"/>
                <w:szCs w:val="16"/>
              </w:rPr>
              <w:t xml:space="preserve">Use of meeting facilities </w:t>
            </w:r>
          </w:p>
        </w:tc>
        <w:tc>
          <w:tcPr>
            <w:tcW w:w="1275" w:type="dxa"/>
            <w:vAlign w:val="center"/>
          </w:tcPr>
          <w:p w:rsidR="008E2D75" w:rsidRPr="008E2D75" w:rsidRDefault="00C16F2C" w:rsidP="008E2D75">
            <w:pPr>
              <w:rPr>
                <w:rFonts w:ascii="Tahoma" w:hAnsi="Tahoma" w:cs="Tahoma"/>
                <w:sz w:val="16"/>
                <w:szCs w:val="16"/>
              </w:rPr>
            </w:pPr>
            <w:r>
              <w:rPr>
                <w:rFonts w:ascii="Tahoma" w:hAnsi="Tahoma" w:cs="Tahoma"/>
                <w:sz w:val="16"/>
                <w:szCs w:val="16"/>
              </w:rPr>
              <w:t>£30.00</w:t>
            </w:r>
          </w:p>
        </w:tc>
        <w:tc>
          <w:tcPr>
            <w:tcW w:w="999" w:type="dxa"/>
            <w:vAlign w:val="center"/>
          </w:tcPr>
          <w:p w:rsidR="008E2D75" w:rsidRPr="008E2D75" w:rsidRDefault="00C16F2C" w:rsidP="008E2D75">
            <w:pPr>
              <w:rPr>
                <w:rFonts w:ascii="Tahoma" w:hAnsi="Tahoma" w:cs="Tahoma"/>
                <w:sz w:val="16"/>
                <w:szCs w:val="16"/>
              </w:rPr>
            </w:pPr>
            <w:r>
              <w:rPr>
                <w:rFonts w:ascii="Tahoma" w:hAnsi="Tahoma" w:cs="Tahoma"/>
                <w:sz w:val="16"/>
                <w:szCs w:val="16"/>
              </w:rPr>
              <w:t xml:space="preserve">  -</w:t>
            </w:r>
          </w:p>
        </w:tc>
        <w:tc>
          <w:tcPr>
            <w:tcW w:w="1422" w:type="dxa"/>
            <w:vAlign w:val="center"/>
          </w:tcPr>
          <w:p w:rsidR="008E2D75" w:rsidRPr="008E2D75" w:rsidRDefault="008E2D75" w:rsidP="008E2D75">
            <w:pPr>
              <w:rPr>
                <w:rFonts w:ascii="Tahoma" w:hAnsi="Tahoma" w:cs="Tahoma"/>
                <w:sz w:val="16"/>
                <w:szCs w:val="16"/>
              </w:rPr>
            </w:pPr>
          </w:p>
        </w:tc>
      </w:tr>
      <w:tr w:rsidR="008E2D75" w:rsidRPr="008E2D75" w:rsidTr="00580D9D">
        <w:trPr>
          <w:trHeight w:val="277"/>
        </w:trPr>
        <w:tc>
          <w:tcPr>
            <w:tcW w:w="2235" w:type="dxa"/>
          </w:tcPr>
          <w:p w:rsidR="008E2D75" w:rsidRPr="008E2D75" w:rsidRDefault="008E2D75" w:rsidP="008E2D75">
            <w:pPr>
              <w:rPr>
                <w:rFonts w:ascii="Tahoma" w:hAnsi="Tahoma" w:cs="Tahoma"/>
                <w:sz w:val="16"/>
                <w:szCs w:val="16"/>
              </w:rPr>
            </w:pPr>
            <w:r w:rsidRPr="008E2D75">
              <w:rPr>
                <w:rFonts w:ascii="Tahoma" w:hAnsi="Tahoma" w:cs="Tahoma"/>
                <w:sz w:val="16"/>
                <w:szCs w:val="16"/>
              </w:rPr>
              <w:t>Steve Clarke</w:t>
            </w:r>
          </w:p>
        </w:tc>
        <w:tc>
          <w:tcPr>
            <w:tcW w:w="3701" w:type="dxa"/>
          </w:tcPr>
          <w:p w:rsidR="008E2D75" w:rsidRPr="008E2D75" w:rsidRDefault="008E2D75" w:rsidP="008E2D75">
            <w:pPr>
              <w:rPr>
                <w:rFonts w:ascii="Tahoma" w:hAnsi="Tahoma" w:cs="Tahoma"/>
                <w:sz w:val="16"/>
                <w:szCs w:val="16"/>
              </w:rPr>
            </w:pPr>
            <w:r w:rsidRPr="008E2D75">
              <w:rPr>
                <w:rFonts w:ascii="Tahoma" w:hAnsi="Tahoma" w:cs="Tahoma"/>
                <w:sz w:val="16"/>
                <w:szCs w:val="16"/>
              </w:rPr>
              <w:t>Lengthsman</w:t>
            </w:r>
          </w:p>
        </w:tc>
        <w:tc>
          <w:tcPr>
            <w:tcW w:w="1275" w:type="dxa"/>
          </w:tcPr>
          <w:p w:rsidR="008E2D75" w:rsidRPr="008E2D75" w:rsidRDefault="002E178D" w:rsidP="008E2D75">
            <w:pPr>
              <w:rPr>
                <w:rFonts w:ascii="Tahoma" w:hAnsi="Tahoma" w:cs="Tahoma"/>
                <w:sz w:val="16"/>
                <w:szCs w:val="16"/>
              </w:rPr>
            </w:pPr>
            <w:r>
              <w:rPr>
                <w:rFonts w:ascii="Tahoma" w:hAnsi="Tahoma" w:cs="Tahoma"/>
                <w:sz w:val="16"/>
                <w:szCs w:val="16"/>
              </w:rPr>
              <w:t>£1233.00</w:t>
            </w:r>
          </w:p>
        </w:tc>
        <w:tc>
          <w:tcPr>
            <w:tcW w:w="999" w:type="dxa"/>
          </w:tcPr>
          <w:p w:rsidR="008E2D75" w:rsidRPr="008E2D75" w:rsidRDefault="002E178D" w:rsidP="008E2D75">
            <w:pPr>
              <w:rPr>
                <w:rFonts w:ascii="Tahoma" w:hAnsi="Tahoma" w:cs="Tahoma"/>
                <w:sz w:val="16"/>
                <w:szCs w:val="16"/>
              </w:rPr>
            </w:pPr>
            <w:r>
              <w:rPr>
                <w:rFonts w:ascii="Tahoma" w:hAnsi="Tahoma" w:cs="Tahoma"/>
                <w:sz w:val="16"/>
                <w:szCs w:val="16"/>
              </w:rPr>
              <w:t xml:space="preserve">  -</w:t>
            </w:r>
          </w:p>
        </w:tc>
        <w:tc>
          <w:tcPr>
            <w:tcW w:w="1422" w:type="dxa"/>
          </w:tcPr>
          <w:p w:rsidR="008E2D75" w:rsidRPr="008E2D75" w:rsidRDefault="008E2D75" w:rsidP="008E2D75">
            <w:pPr>
              <w:tabs>
                <w:tab w:val="left" w:pos="1202"/>
              </w:tabs>
              <w:rPr>
                <w:rFonts w:ascii="Tahoma" w:hAnsi="Tahoma" w:cs="Tahoma"/>
                <w:sz w:val="16"/>
                <w:szCs w:val="16"/>
              </w:rPr>
            </w:pPr>
          </w:p>
        </w:tc>
      </w:tr>
      <w:tr w:rsidR="002E178D" w:rsidRPr="008E2D75" w:rsidTr="00580D9D">
        <w:trPr>
          <w:trHeight w:val="277"/>
        </w:trPr>
        <w:tc>
          <w:tcPr>
            <w:tcW w:w="2235" w:type="dxa"/>
          </w:tcPr>
          <w:p w:rsidR="002E178D" w:rsidRPr="008E2D75" w:rsidRDefault="002E178D" w:rsidP="008E2D75">
            <w:pPr>
              <w:rPr>
                <w:rFonts w:ascii="Tahoma" w:hAnsi="Tahoma" w:cs="Tahoma"/>
                <w:sz w:val="16"/>
                <w:szCs w:val="16"/>
              </w:rPr>
            </w:pPr>
            <w:r>
              <w:rPr>
                <w:rFonts w:ascii="Tahoma" w:hAnsi="Tahoma" w:cs="Tahoma"/>
                <w:sz w:val="16"/>
                <w:szCs w:val="16"/>
              </w:rPr>
              <w:t>Steve Clarke</w:t>
            </w:r>
          </w:p>
        </w:tc>
        <w:tc>
          <w:tcPr>
            <w:tcW w:w="3701" w:type="dxa"/>
          </w:tcPr>
          <w:p w:rsidR="002E178D" w:rsidRPr="008E2D75" w:rsidRDefault="002E178D" w:rsidP="008E2D75">
            <w:pPr>
              <w:rPr>
                <w:rFonts w:ascii="Tahoma" w:hAnsi="Tahoma" w:cs="Tahoma"/>
                <w:sz w:val="16"/>
                <w:szCs w:val="16"/>
              </w:rPr>
            </w:pPr>
            <w:r>
              <w:rPr>
                <w:rFonts w:ascii="Tahoma" w:hAnsi="Tahoma" w:cs="Tahoma"/>
                <w:sz w:val="16"/>
                <w:szCs w:val="16"/>
              </w:rPr>
              <w:t>Lengthsman Expenses</w:t>
            </w:r>
          </w:p>
        </w:tc>
        <w:tc>
          <w:tcPr>
            <w:tcW w:w="1275" w:type="dxa"/>
          </w:tcPr>
          <w:p w:rsidR="002E178D" w:rsidRPr="008E2D75" w:rsidRDefault="002E178D" w:rsidP="008E2D75">
            <w:pPr>
              <w:rPr>
                <w:rFonts w:ascii="Tahoma" w:hAnsi="Tahoma" w:cs="Tahoma"/>
                <w:sz w:val="16"/>
                <w:szCs w:val="16"/>
              </w:rPr>
            </w:pPr>
            <w:r>
              <w:rPr>
                <w:rFonts w:ascii="Tahoma" w:hAnsi="Tahoma" w:cs="Tahoma"/>
                <w:sz w:val="16"/>
                <w:szCs w:val="16"/>
              </w:rPr>
              <w:t>£35.00</w:t>
            </w:r>
          </w:p>
        </w:tc>
        <w:tc>
          <w:tcPr>
            <w:tcW w:w="999" w:type="dxa"/>
          </w:tcPr>
          <w:p w:rsidR="002E178D" w:rsidRPr="008E2D75" w:rsidRDefault="002E178D" w:rsidP="008E2D75">
            <w:pPr>
              <w:rPr>
                <w:rFonts w:ascii="Tahoma" w:hAnsi="Tahoma" w:cs="Tahoma"/>
                <w:sz w:val="16"/>
                <w:szCs w:val="16"/>
              </w:rPr>
            </w:pPr>
            <w:r>
              <w:rPr>
                <w:rFonts w:ascii="Tahoma" w:hAnsi="Tahoma" w:cs="Tahoma"/>
                <w:sz w:val="16"/>
                <w:szCs w:val="16"/>
              </w:rPr>
              <w:t xml:space="preserve">  -</w:t>
            </w:r>
          </w:p>
        </w:tc>
        <w:tc>
          <w:tcPr>
            <w:tcW w:w="1422" w:type="dxa"/>
          </w:tcPr>
          <w:p w:rsidR="002E178D" w:rsidRPr="008E2D75" w:rsidRDefault="002E178D" w:rsidP="008E2D75">
            <w:pPr>
              <w:tabs>
                <w:tab w:val="left" w:pos="1202"/>
              </w:tabs>
              <w:rPr>
                <w:rFonts w:ascii="Tahoma" w:hAnsi="Tahoma" w:cs="Tahoma"/>
                <w:sz w:val="16"/>
                <w:szCs w:val="16"/>
              </w:rPr>
            </w:pPr>
          </w:p>
        </w:tc>
      </w:tr>
      <w:tr w:rsidR="008E2D75" w:rsidRPr="008E2D75" w:rsidTr="00580D9D">
        <w:trPr>
          <w:trHeight w:val="277"/>
        </w:trPr>
        <w:tc>
          <w:tcPr>
            <w:tcW w:w="2235" w:type="dxa"/>
          </w:tcPr>
          <w:p w:rsidR="008E2D75" w:rsidRPr="008E2D75" w:rsidRDefault="008E2D75" w:rsidP="008E2D75">
            <w:pPr>
              <w:rPr>
                <w:rFonts w:ascii="Tahoma" w:hAnsi="Tahoma" w:cs="Tahoma"/>
                <w:sz w:val="16"/>
                <w:szCs w:val="16"/>
              </w:rPr>
            </w:pPr>
            <w:r w:rsidRPr="008E2D75">
              <w:rPr>
                <w:rFonts w:ascii="Tahoma" w:hAnsi="Tahoma" w:cs="Tahoma"/>
                <w:sz w:val="16"/>
                <w:szCs w:val="16"/>
              </w:rPr>
              <w:t>Malcolm Price</w:t>
            </w:r>
          </w:p>
        </w:tc>
        <w:tc>
          <w:tcPr>
            <w:tcW w:w="3701" w:type="dxa"/>
          </w:tcPr>
          <w:p w:rsidR="008E2D75" w:rsidRPr="008E2D75" w:rsidRDefault="008E2D75" w:rsidP="008E2D75">
            <w:pPr>
              <w:rPr>
                <w:rFonts w:ascii="Tahoma" w:hAnsi="Tahoma" w:cs="Tahoma"/>
                <w:sz w:val="16"/>
                <w:szCs w:val="16"/>
              </w:rPr>
            </w:pPr>
            <w:proofErr w:type="spellStart"/>
            <w:r w:rsidRPr="008E2D75">
              <w:rPr>
                <w:rFonts w:ascii="Tahoma" w:hAnsi="Tahoma" w:cs="Tahoma"/>
                <w:sz w:val="16"/>
                <w:szCs w:val="16"/>
              </w:rPr>
              <w:t>Litterpicker</w:t>
            </w:r>
            <w:proofErr w:type="spellEnd"/>
          </w:p>
        </w:tc>
        <w:tc>
          <w:tcPr>
            <w:tcW w:w="1275" w:type="dxa"/>
          </w:tcPr>
          <w:p w:rsidR="008E2D75" w:rsidRPr="008E2D75" w:rsidRDefault="00B30CCE" w:rsidP="008E2D75">
            <w:pPr>
              <w:rPr>
                <w:rFonts w:ascii="Tahoma" w:hAnsi="Tahoma" w:cs="Tahoma"/>
                <w:sz w:val="16"/>
                <w:szCs w:val="16"/>
              </w:rPr>
            </w:pPr>
            <w:r>
              <w:rPr>
                <w:rFonts w:ascii="Tahoma" w:hAnsi="Tahoma" w:cs="Tahoma"/>
                <w:sz w:val="16"/>
                <w:szCs w:val="16"/>
              </w:rPr>
              <w:t>£178.96</w:t>
            </w:r>
          </w:p>
        </w:tc>
        <w:tc>
          <w:tcPr>
            <w:tcW w:w="999" w:type="dxa"/>
          </w:tcPr>
          <w:p w:rsidR="008E2D75" w:rsidRPr="008E2D75" w:rsidRDefault="00B30CCE" w:rsidP="008E2D75">
            <w:pPr>
              <w:rPr>
                <w:rFonts w:ascii="Tahoma" w:hAnsi="Tahoma" w:cs="Tahoma"/>
                <w:sz w:val="16"/>
                <w:szCs w:val="16"/>
              </w:rPr>
            </w:pPr>
            <w:r>
              <w:rPr>
                <w:rFonts w:ascii="Tahoma" w:hAnsi="Tahoma" w:cs="Tahoma"/>
                <w:sz w:val="16"/>
                <w:szCs w:val="16"/>
              </w:rPr>
              <w:t xml:space="preserve">  -</w:t>
            </w:r>
            <w:bookmarkStart w:id="0" w:name="_GoBack"/>
            <w:bookmarkEnd w:id="0"/>
          </w:p>
        </w:tc>
        <w:tc>
          <w:tcPr>
            <w:tcW w:w="1422" w:type="dxa"/>
          </w:tcPr>
          <w:p w:rsidR="008E2D75" w:rsidRPr="008E2D75" w:rsidRDefault="008E2D75" w:rsidP="008E2D75">
            <w:pPr>
              <w:tabs>
                <w:tab w:val="left" w:pos="1202"/>
              </w:tabs>
              <w:rPr>
                <w:rFonts w:ascii="Tahoma" w:hAnsi="Tahoma" w:cs="Tahoma"/>
                <w:sz w:val="16"/>
                <w:szCs w:val="16"/>
              </w:rPr>
            </w:pPr>
          </w:p>
        </w:tc>
      </w:tr>
      <w:tr w:rsidR="008E2D75" w:rsidRPr="008E2D75" w:rsidTr="00580D9D">
        <w:trPr>
          <w:trHeight w:val="277"/>
        </w:trPr>
        <w:tc>
          <w:tcPr>
            <w:tcW w:w="2235" w:type="dxa"/>
          </w:tcPr>
          <w:p w:rsidR="008E2D75" w:rsidRPr="008E2D75" w:rsidRDefault="008E2D75" w:rsidP="008E2D75">
            <w:pPr>
              <w:rPr>
                <w:rFonts w:ascii="Tahoma" w:hAnsi="Tahoma" w:cs="Tahoma"/>
                <w:sz w:val="16"/>
                <w:szCs w:val="16"/>
              </w:rPr>
            </w:pPr>
            <w:r w:rsidRPr="008E2D75">
              <w:rPr>
                <w:rFonts w:ascii="Tahoma" w:hAnsi="Tahoma" w:cs="Tahoma"/>
                <w:sz w:val="16"/>
                <w:szCs w:val="16"/>
              </w:rPr>
              <w:t>S Morgan-Rimes</w:t>
            </w:r>
          </w:p>
        </w:tc>
        <w:tc>
          <w:tcPr>
            <w:tcW w:w="3701" w:type="dxa"/>
          </w:tcPr>
          <w:p w:rsidR="008E2D75" w:rsidRPr="008E2D75" w:rsidRDefault="008E2D75" w:rsidP="008E2D75">
            <w:pPr>
              <w:rPr>
                <w:rFonts w:ascii="Tahoma" w:hAnsi="Tahoma" w:cs="Tahoma"/>
                <w:sz w:val="16"/>
                <w:szCs w:val="16"/>
              </w:rPr>
            </w:pPr>
            <w:r w:rsidRPr="008E2D75">
              <w:rPr>
                <w:rFonts w:ascii="Tahoma" w:hAnsi="Tahoma" w:cs="Tahoma"/>
                <w:sz w:val="16"/>
                <w:szCs w:val="16"/>
              </w:rPr>
              <w:t>Clerk Fee’s</w:t>
            </w:r>
          </w:p>
        </w:tc>
        <w:tc>
          <w:tcPr>
            <w:tcW w:w="1275" w:type="dxa"/>
          </w:tcPr>
          <w:p w:rsidR="008E2D75" w:rsidRPr="008E2D75" w:rsidRDefault="009C31B6" w:rsidP="008E2D75">
            <w:pPr>
              <w:rPr>
                <w:rFonts w:ascii="Tahoma" w:hAnsi="Tahoma" w:cs="Tahoma"/>
                <w:sz w:val="16"/>
                <w:szCs w:val="16"/>
              </w:rPr>
            </w:pPr>
            <w:r>
              <w:rPr>
                <w:rFonts w:ascii="Tahoma" w:hAnsi="Tahoma" w:cs="Tahoma"/>
                <w:sz w:val="16"/>
                <w:szCs w:val="16"/>
              </w:rPr>
              <w:t>£762.00</w:t>
            </w:r>
          </w:p>
        </w:tc>
        <w:tc>
          <w:tcPr>
            <w:tcW w:w="999" w:type="dxa"/>
          </w:tcPr>
          <w:p w:rsidR="008E2D75" w:rsidRPr="008E2D75" w:rsidRDefault="009C31B6" w:rsidP="008E2D75">
            <w:pPr>
              <w:rPr>
                <w:rFonts w:ascii="Tahoma" w:hAnsi="Tahoma" w:cs="Tahoma"/>
                <w:sz w:val="16"/>
                <w:szCs w:val="16"/>
              </w:rPr>
            </w:pPr>
            <w:r>
              <w:rPr>
                <w:rFonts w:ascii="Tahoma" w:hAnsi="Tahoma" w:cs="Tahoma"/>
                <w:sz w:val="16"/>
                <w:szCs w:val="16"/>
              </w:rPr>
              <w:t xml:space="preserve">  -</w:t>
            </w:r>
          </w:p>
        </w:tc>
        <w:tc>
          <w:tcPr>
            <w:tcW w:w="1422" w:type="dxa"/>
          </w:tcPr>
          <w:p w:rsidR="008E2D75" w:rsidRPr="008E2D75" w:rsidRDefault="008E2D75" w:rsidP="008E2D75">
            <w:pPr>
              <w:tabs>
                <w:tab w:val="left" w:pos="1202"/>
              </w:tabs>
              <w:rPr>
                <w:rFonts w:ascii="Tahoma" w:hAnsi="Tahoma" w:cs="Tahoma"/>
                <w:sz w:val="16"/>
                <w:szCs w:val="16"/>
              </w:rPr>
            </w:pPr>
          </w:p>
        </w:tc>
      </w:tr>
      <w:tr w:rsidR="008E2D75" w:rsidRPr="008E2D75" w:rsidTr="00580D9D">
        <w:trPr>
          <w:trHeight w:val="277"/>
        </w:trPr>
        <w:tc>
          <w:tcPr>
            <w:tcW w:w="2235" w:type="dxa"/>
          </w:tcPr>
          <w:p w:rsidR="008E2D75" w:rsidRPr="008E2D75" w:rsidRDefault="008E2D75" w:rsidP="008E2D75">
            <w:pPr>
              <w:rPr>
                <w:rFonts w:ascii="Tahoma" w:hAnsi="Tahoma" w:cs="Tahoma"/>
                <w:sz w:val="16"/>
                <w:szCs w:val="16"/>
              </w:rPr>
            </w:pPr>
            <w:r w:rsidRPr="008E2D75">
              <w:rPr>
                <w:rFonts w:ascii="Tahoma" w:hAnsi="Tahoma" w:cs="Tahoma"/>
                <w:sz w:val="16"/>
                <w:szCs w:val="16"/>
              </w:rPr>
              <w:t>S Morgan-Rimes</w:t>
            </w:r>
          </w:p>
        </w:tc>
        <w:tc>
          <w:tcPr>
            <w:tcW w:w="3701" w:type="dxa"/>
          </w:tcPr>
          <w:p w:rsidR="008E2D75" w:rsidRPr="008E2D75" w:rsidRDefault="008E2D75" w:rsidP="008E2D75">
            <w:pPr>
              <w:rPr>
                <w:rFonts w:ascii="Tahoma" w:hAnsi="Tahoma" w:cs="Tahoma"/>
                <w:sz w:val="16"/>
                <w:szCs w:val="16"/>
              </w:rPr>
            </w:pPr>
            <w:r w:rsidRPr="008E2D75">
              <w:rPr>
                <w:rFonts w:ascii="Tahoma" w:hAnsi="Tahoma" w:cs="Tahoma"/>
                <w:sz w:val="16"/>
                <w:szCs w:val="16"/>
              </w:rPr>
              <w:t>Clerk Expenses</w:t>
            </w:r>
          </w:p>
        </w:tc>
        <w:tc>
          <w:tcPr>
            <w:tcW w:w="1275" w:type="dxa"/>
          </w:tcPr>
          <w:p w:rsidR="008E2D75" w:rsidRPr="008E2D75" w:rsidRDefault="009C31B6" w:rsidP="008E2D75">
            <w:pPr>
              <w:rPr>
                <w:rFonts w:ascii="Tahoma" w:hAnsi="Tahoma" w:cs="Tahoma"/>
                <w:sz w:val="16"/>
                <w:szCs w:val="16"/>
              </w:rPr>
            </w:pPr>
            <w:r>
              <w:rPr>
                <w:rFonts w:ascii="Tahoma" w:hAnsi="Tahoma" w:cs="Tahoma"/>
                <w:sz w:val="16"/>
                <w:szCs w:val="16"/>
              </w:rPr>
              <w:t>£33.94</w:t>
            </w:r>
          </w:p>
        </w:tc>
        <w:tc>
          <w:tcPr>
            <w:tcW w:w="999" w:type="dxa"/>
          </w:tcPr>
          <w:p w:rsidR="008E2D75" w:rsidRPr="008E2D75" w:rsidRDefault="009C31B6" w:rsidP="008E2D75">
            <w:pPr>
              <w:rPr>
                <w:rFonts w:ascii="Tahoma" w:hAnsi="Tahoma" w:cs="Tahoma"/>
                <w:sz w:val="16"/>
                <w:szCs w:val="16"/>
              </w:rPr>
            </w:pPr>
            <w:r>
              <w:rPr>
                <w:rFonts w:ascii="Tahoma" w:hAnsi="Tahoma" w:cs="Tahoma"/>
                <w:sz w:val="16"/>
                <w:szCs w:val="16"/>
              </w:rPr>
              <w:t xml:space="preserve">  -</w:t>
            </w:r>
          </w:p>
        </w:tc>
        <w:tc>
          <w:tcPr>
            <w:tcW w:w="1422" w:type="dxa"/>
          </w:tcPr>
          <w:p w:rsidR="008E2D75" w:rsidRPr="008E2D75" w:rsidRDefault="008E2D75" w:rsidP="008E2D75">
            <w:pPr>
              <w:tabs>
                <w:tab w:val="left" w:pos="1202"/>
              </w:tabs>
              <w:rPr>
                <w:rFonts w:ascii="Tahoma" w:hAnsi="Tahoma" w:cs="Tahoma"/>
                <w:sz w:val="16"/>
                <w:szCs w:val="16"/>
              </w:rPr>
            </w:pPr>
          </w:p>
        </w:tc>
      </w:tr>
      <w:tr w:rsidR="00C16F2C" w:rsidRPr="008E2D75" w:rsidTr="00580D9D">
        <w:trPr>
          <w:trHeight w:val="277"/>
        </w:trPr>
        <w:tc>
          <w:tcPr>
            <w:tcW w:w="2235" w:type="dxa"/>
          </w:tcPr>
          <w:p w:rsidR="00C16F2C" w:rsidRDefault="00C16F2C" w:rsidP="008E2D75">
            <w:pPr>
              <w:rPr>
                <w:rFonts w:ascii="Tahoma" w:hAnsi="Tahoma" w:cs="Tahoma"/>
                <w:sz w:val="16"/>
                <w:szCs w:val="16"/>
              </w:rPr>
            </w:pPr>
            <w:r>
              <w:rPr>
                <w:rFonts w:ascii="Tahoma" w:hAnsi="Tahoma" w:cs="Tahoma"/>
                <w:sz w:val="16"/>
                <w:szCs w:val="16"/>
              </w:rPr>
              <w:t>SMDC</w:t>
            </w:r>
          </w:p>
        </w:tc>
        <w:tc>
          <w:tcPr>
            <w:tcW w:w="3701" w:type="dxa"/>
          </w:tcPr>
          <w:p w:rsidR="00C16F2C" w:rsidRDefault="00C16F2C" w:rsidP="008E2D75">
            <w:pPr>
              <w:rPr>
                <w:rFonts w:ascii="Tahoma" w:hAnsi="Tahoma" w:cs="Tahoma"/>
                <w:sz w:val="16"/>
                <w:szCs w:val="16"/>
              </w:rPr>
            </w:pPr>
            <w:r>
              <w:rPr>
                <w:rFonts w:ascii="Tahoma" w:hAnsi="Tahoma" w:cs="Tahoma"/>
                <w:sz w:val="16"/>
                <w:szCs w:val="16"/>
              </w:rPr>
              <w:t>Cemetery Bin – 1/4/15 – 31/7/15</w:t>
            </w:r>
          </w:p>
        </w:tc>
        <w:tc>
          <w:tcPr>
            <w:tcW w:w="1275" w:type="dxa"/>
          </w:tcPr>
          <w:p w:rsidR="00C16F2C" w:rsidRDefault="00C16F2C" w:rsidP="008E2D75">
            <w:pPr>
              <w:rPr>
                <w:rFonts w:ascii="Tahoma" w:hAnsi="Tahoma" w:cs="Tahoma"/>
                <w:sz w:val="16"/>
                <w:szCs w:val="16"/>
              </w:rPr>
            </w:pPr>
            <w:r>
              <w:rPr>
                <w:rFonts w:ascii="Tahoma" w:hAnsi="Tahoma" w:cs="Tahoma"/>
                <w:sz w:val="16"/>
                <w:szCs w:val="16"/>
              </w:rPr>
              <w:t>£282.60</w:t>
            </w:r>
          </w:p>
        </w:tc>
        <w:tc>
          <w:tcPr>
            <w:tcW w:w="999" w:type="dxa"/>
          </w:tcPr>
          <w:p w:rsidR="00C16F2C" w:rsidRDefault="00C16F2C" w:rsidP="008E2D75">
            <w:pPr>
              <w:rPr>
                <w:rFonts w:ascii="Tahoma" w:hAnsi="Tahoma" w:cs="Tahoma"/>
                <w:sz w:val="16"/>
                <w:szCs w:val="16"/>
              </w:rPr>
            </w:pPr>
            <w:r>
              <w:rPr>
                <w:rFonts w:ascii="Tahoma" w:hAnsi="Tahoma" w:cs="Tahoma"/>
                <w:sz w:val="16"/>
                <w:szCs w:val="16"/>
              </w:rPr>
              <w:t xml:space="preserve">  -</w:t>
            </w:r>
          </w:p>
        </w:tc>
        <w:tc>
          <w:tcPr>
            <w:tcW w:w="1422" w:type="dxa"/>
          </w:tcPr>
          <w:p w:rsidR="00C16F2C" w:rsidRPr="008E2D75" w:rsidRDefault="00C16F2C" w:rsidP="008E2D75">
            <w:pPr>
              <w:tabs>
                <w:tab w:val="left" w:pos="1202"/>
              </w:tabs>
              <w:rPr>
                <w:rFonts w:ascii="Tahoma" w:hAnsi="Tahoma" w:cs="Tahoma"/>
                <w:sz w:val="16"/>
                <w:szCs w:val="16"/>
              </w:rPr>
            </w:pPr>
          </w:p>
        </w:tc>
      </w:tr>
      <w:tr w:rsidR="008E2D75" w:rsidRPr="008E2D75" w:rsidTr="00580D9D">
        <w:trPr>
          <w:trHeight w:val="277"/>
        </w:trPr>
        <w:tc>
          <w:tcPr>
            <w:tcW w:w="2235" w:type="dxa"/>
          </w:tcPr>
          <w:p w:rsidR="008E2D75" w:rsidRPr="008E2D75" w:rsidRDefault="00DE4AF2" w:rsidP="008E2D75">
            <w:pPr>
              <w:rPr>
                <w:rFonts w:ascii="Tahoma" w:hAnsi="Tahoma" w:cs="Tahoma"/>
                <w:sz w:val="16"/>
                <w:szCs w:val="16"/>
              </w:rPr>
            </w:pPr>
            <w:r>
              <w:rPr>
                <w:rFonts w:ascii="Tahoma" w:hAnsi="Tahoma" w:cs="Tahoma"/>
                <w:sz w:val="16"/>
                <w:szCs w:val="16"/>
              </w:rPr>
              <w:t>Bell Munro Consulting</w:t>
            </w:r>
          </w:p>
        </w:tc>
        <w:tc>
          <w:tcPr>
            <w:tcW w:w="3701" w:type="dxa"/>
          </w:tcPr>
          <w:p w:rsidR="008E2D75" w:rsidRPr="008E2D75" w:rsidRDefault="009B113E" w:rsidP="008E2D75">
            <w:pPr>
              <w:rPr>
                <w:rFonts w:ascii="Tahoma" w:hAnsi="Tahoma" w:cs="Tahoma"/>
                <w:sz w:val="16"/>
                <w:szCs w:val="16"/>
              </w:rPr>
            </w:pPr>
            <w:r>
              <w:rPr>
                <w:rFonts w:ascii="Tahoma" w:hAnsi="Tahoma" w:cs="Tahoma"/>
                <w:sz w:val="16"/>
                <w:szCs w:val="16"/>
              </w:rPr>
              <w:t>GWH Car Park Survey</w:t>
            </w:r>
          </w:p>
        </w:tc>
        <w:tc>
          <w:tcPr>
            <w:tcW w:w="1275" w:type="dxa"/>
          </w:tcPr>
          <w:p w:rsidR="008E2D75" w:rsidRPr="008E2D75" w:rsidRDefault="00DE4AF2" w:rsidP="008E2D75">
            <w:pPr>
              <w:rPr>
                <w:rFonts w:ascii="Tahoma" w:hAnsi="Tahoma" w:cs="Tahoma"/>
                <w:sz w:val="16"/>
                <w:szCs w:val="16"/>
              </w:rPr>
            </w:pPr>
            <w:r>
              <w:rPr>
                <w:rFonts w:ascii="Tahoma" w:hAnsi="Tahoma" w:cs="Tahoma"/>
                <w:sz w:val="16"/>
                <w:szCs w:val="16"/>
              </w:rPr>
              <w:t>£1140.00</w:t>
            </w:r>
          </w:p>
        </w:tc>
        <w:tc>
          <w:tcPr>
            <w:tcW w:w="999" w:type="dxa"/>
          </w:tcPr>
          <w:p w:rsidR="008E2D75" w:rsidRPr="008E2D75" w:rsidRDefault="00DE4AF2" w:rsidP="008E2D75">
            <w:pPr>
              <w:rPr>
                <w:rFonts w:ascii="Tahoma" w:hAnsi="Tahoma" w:cs="Tahoma"/>
                <w:sz w:val="16"/>
                <w:szCs w:val="16"/>
              </w:rPr>
            </w:pPr>
            <w:r>
              <w:rPr>
                <w:rFonts w:ascii="Tahoma" w:hAnsi="Tahoma" w:cs="Tahoma"/>
                <w:sz w:val="16"/>
                <w:szCs w:val="16"/>
              </w:rPr>
              <w:t>£190.00</w:t>
            </w:r>
          </w:p>
        </w:tc>
        <w:tc>
          <w:tcPr>
            <w:tcW w:w="1422" w:type="dxa"/>
          </w:tcPr>
          <w:p w:rsidR="008E2D75" w:rsidRPr="008E2D75" w:rsidRDefault="008E2D75" w:rsidP="008E2D75">
            <w:pPr>
              <w:tabs>
                <w:tab w:val="left" w:pos="1202"/>
              </w:tabs>
              <w:rPr>
                <w:rFonts w:ascii="Tahoma" w:hAnsi="Tahoma" w:cs="Tahoma"/>
                <w:sz w:val="16"/>
                <w:szCs w:val="16"/>
              </w:rPr>
            </w:pPr>
          </w:p>
        </w:tc>
      </w:tr>
    </w:tbl>
    <w:p w:rsidR="009B113E" w:rsidRPr="009B113E" w:rsidRDefault="009B113E" w:rsidP="009B113E">
      <w:pPr>
        <w:spacing w:after="0" w:line="240" w:lineRule="auto"/>
        <w:rPr>
          <w:rFonts w:ascii="Tahoma" w:eastAsia="Calibri" w:hAnsi="Tahoma" w:cs="Tahoma"/>
          <w:sz w:val="20"/>
          <w:szCs w:val="20"/>
        </w:rPr>
      </w:pPr>
      <w:r>
        <w:rPr>
          <w:rFonts w:ascii="Tahoma" w:eastAsia="Calibri" w:hAnsi="Tahoma" w:cs="Tahoma"/>
          <w:sz w:val="20"/>
          <w:szCs w:val="20"/>
        </w:rPr>
        <w:t xml:space="preserve">On the back of the payment to </w:t>
      </w:r>
      <w:r w:rsidR="00923CB6">
        <w:rPr>
          <w:rFonts w:ascii="Tahoma" w:eastAsia="Calibri" w:hAnsi="Tahoma" w:cs="Tahoma"/>
          <w:sz w:val="20"/>
          <w:szCs w:val="20"/>
        </w:rPr>
        <w:t>Bell Munro for the GWH Car Park Survey Cllrs Pearce and Hulme will sign an authorisation to transfer monies from the Car Park account to the current account to the value of the cheque</w:t>
      </w:r>
      <w:r w:rsidR="001F7872">
        <w:rPr>
          <w:rFonts w:ascii="Tahoma" w:eastAsia="Calibri" w:hAnsi="Tahoma" w:cs="Tahoma"/>
          <w:sz w:val="20"/>
          <w:szCs w:val="20"/>
        </w:rPr>
        <w:t xml:space="preserve"> (2015/055)</w:t>
      </w:r>
      <w:r w:rsidR="00923CB6">
        <w:rPr>
          <w:rFonts w:ascii="Tahoma" w:eastAsia="Calibri" w:hAnsi="Tahoma" w:cs="Tahoma"/>
          <w:sz w:val="20"/>
          <w:szCs w:val="20"/>
        </w:rPr>
        <w:t>.</w:t>
      </w:r>
    </w:p>
    <w:p w:rsidR="009B113E" w:rsidRPr="008E2D75" w:rsidRDefault="009B113E" w:rsidP="008E2D75">
      <w:pPr>
        <w:spacing w:after="0" w:line="240" w:lineRule="auto"/>
        <w:ind w:left="360"/>
        <w:rPr>
          <w:rFonts w:ascii="Tahoma" w:eastAsia="Calibri" w:hAnsi="Tahoma" w:cs="Tahoma"/>
          <w:b/>
          <w:sz w:val="20"/>
          <w:szCs w:val="20"/>
        </w:rPr>
      </w:pPr>
    </w:p>
    <w:p w:rsidR="008E2D75" w:rsidRPr="008E2D75" w:rsidRDefault="008E2D75" w:rsidP="008E2D75">
      <w:pPr>
        <w:numPr>
          <w:ilvl w:val="0"/>
          <w:numId w:val="24"/>
        </w:numPr>
        <w:spacing w:after="0" w:line="240" w:lineRule="auto"/>
        <w:rPr>
          <w:rFonts w:ascii="Tahoma" w:eastAsia="Calibri" w:hAnsi="Tahoma" w:cs="Tahoma"/>
          <w:b/>
          <w:sz w:val="20"/>
          <w:szCs w:val="20"/>
        </w:rPr>
      </w:pPr>
      <w:r w:rsidRPr="008E2D75">
        <w:rPr>
          <w:rFonts w:ascii="Tahoma" w:eastAsia="Calibri" w:hAnsi="Tahoma" w:cs="Tahoma"/>
          <w:b/>
          <w:sz w:val="20"/>
          <w:szCs w:val="20"/>
        </w:rPr>
        <w:t>District Councillor’s Announcements</w:t>
      </w:r>
    </w:p>
    <w:p w:rsidR="008E2D75" w:rsidRPr="008E2D75" w:rsidRDefault="008E2D75" w:rsidP="008E2D75">
      <w:pPr>
        <w:numPr>
          <w:ilvl w:val="0"/>
          <w:numId w:val="24"/>
        </w:numPr>
        <w:spacing w:after="0" w:line="240" w:lineRule="auto"/>
        <w:rPr>
          <w:rFonts w:ascii="Tahoma" w:eastAsia="Calibri" w:hAnsi="Tahoma" w:cs="Tahoma"/>
          <w:b/>
          <w:sz w:val="20"/>
          <w:szCs w:val="20"/>
        </w:rPr>
      </w:pPr>
      <w:r w:rsidRPr="008E2D75">
        <w:rPr>
          <w:rFonts w:ascii="Tahoma" w:eastAsia="Calibri" w:hAnsi="Tahoma" w:cs="Tahoma"/>
          <w:b/>
          <w:sz w:val="20"/>
          <w:szCs w:val="20"/>
        </w:rPr>
        <w:t>County Councillor’s Announcement</w:t>
      </w:r>
    </w:p>
    <w:p w:rsidR="008E2D75" w:rsidRPr="008E2D75" w:rsidRDefault="008E2D75" w:rsidP="008E2D75">
      <w:pPr>
        <w:numPr>
          <w:ilvl w:val="0"/>
          <w:numId w:val="24"/>
        </w:numPr>
        <w:spacing w:after="0" w:line="240" w:lineRule="auto"/>
        <w:rPr>
          <w:rFonts w:ascii="Tahoma" w:eastAsia="Calibri" w:hAnsi="Tahoma" w:cs="Tahoma"/>
          <w:b/>
          <w:sz w:val="20"/>
          <w:szCs w:val="20"/>
        </w:rPr>
      </w:pPr>
      <w:r w:rsidRPr="008E2D75">
        <w:rPr>
          <w:rFonts w:ascii="Tahoma" w:eastAsia="Calibri" w:hAnsi="Tahoma" w:cs="Tahoma"/>
          <w:b/>
          <w:sz w:val="20"/>
          <w:szCs w:val="20"/>
        </w:rPr>
        <w:t>Recommendations from Greatwood Working Group</w:t>
      </w:r>
    </w:p>
    <w:p w:rsidR="008E2D75" w:rsidRPr="008E2D75" w:rsidRDefault="008E2D75" w:rsidP="008E2D75">
      <w:pPr>
        <w:numPr>
          <w:ilvl w:val="0"/>
          <w:numId w:val="24"/>
        </w:numPr>
        <w:spacing w:after="0" w:line="240" w:lineRule="auto"/>
        <w:rPr>
          <w:rFonts w:ascii="Tahoma" w:eastAsia="Calibri" w:hAnsi="Tahoma" w:cs="Tahoma"/>
          <w:b/>
          <w:sz w:val="20"/>
          <w:szCs w:val="20"/>
        </w:rPr>
      </w:pPr>
      <w:r w:rsidRPr="008E2D75">
        <w:rPr>
          <w:rFonts w:ascii="Tahoma" w:eastAsia="Calibri" w:hAnsi="Tahoma" w:cs="Tahoma"/>
          <w:b/>
          <w:sz w:val="20"/>
          <w:szCs w:val="20"/>
        </w:rPr>
        <w:t>Recommendations from Checkley &amp; Tean Sports Club Working Group</w:t>
      </w:r>
    </w:p>
    <w:p w:rsidR="008E2D75" w:rsidRDefault="008E2D75" w:rsidP="008E2D75">
      <w:pPr>
        <w:numPr>
          <w:ilvl w:val="0"/>
          <w:numId w:val="24"/>
        </w:numPr>
        <w:spacing w:after="0" w:line="240" w:lineRule="auto"/>
        <w:rPr>
          <w:rFonts w:ascii="Tahoma" w:eastAsia="Calibri" w:hAnsi="Tahoma" w:cs="Tahoma"/>
          <w:b/>
          <w:sz w:val="20"/>
          <w:szCs w:val="20"/>
        </w:rPr>
      </w:pPr>
      <w:r w:rsidRPr="008E2D75">
        <w:rPr>
          <w:rFonts w:ascii="Tahoma" w:eastAsia="Calibri" w:hAnsi="Tahoma" w:cs="Tahoma"/>
          <w:b/>
          <w:sz w:val="20"/>
          <w:szCs w:val="20"/>
        </w:rPr>
        <w:t>Update</w:t>
      </w:r>
      <w:r w:rsidR="00DE4AF2">
        <w:rPr>
          <w:rFonts w:ascii="Tahoma" w:eastAsia="Calibri" w:hAnsi="Tahoma" w:cs="Tahoma"/>
          <w:b/>
          <w:sz w:val="20"/>
          <w:szCs w:val="20"/>
        </w:rPr>
        <w:t xml:space="preserve"> on</w:t>
      </w:r>
      <w:r w:rsidRPr="008E2D75">
        <w:rPr>
          <w:rFonts w:ascii="Tahoma" w:eastAsia="Calibri" w:hAnsi="Tahoma" w:cs="Tahoma"/>
          <w:b/>
          <w:sz w:val="20"/>
          <w:szCs w:val="20"/>
        </w:rPr>
        <w:t xml:space="preserve"> </w:t>
      </w:r>
      <w:r w:rsidR="00DE4AF2">
        <w:rPr>
          <w:rFonts w:ascii="Tahoma" w:eastAsia="Calibri" w:hAnsi="Tahoma" w:cs="Tahoma"/>
          <w:b/>
          <w:sz w:val="20"/>
          <w:szCs w:val="20"/>
        </w:rPr>
        <w:t>Local Plan</w:t>
      </w:r>
    </w:p>
    <w:p w:rsidR="00C16F2C" w:rsidRPr="00C16F2C" w:rsidRDefault="00C16F2C" w:rsidP="00C16F2C">
      <w:pPr>
        <w:spacing w:after="0" w:line="240" w:lineRule="auto"/>
        <w:ind w:left="360"/>
        <w:rPr>
          <w:rFonts w:ascii="Tahoma" w:eastAsia="Calibri" w:hAnsi="Tahoma" w:cs="Tahoma"/>
          <w:sz w:val="20"/>
          <w:szCs w:val="20"/>
        </w:rPr>
      </w:pPr>
      <w:r>
        <w:rPr>
          <w:rFonts w:ascii="Tahoma" w:eastAsia="Calibri" w:hAnsi="Tahoma" w:cs="Tahoma"/>
          <w:sz w:val="20"/>
          <w:szCs w:val="20"/>
        </w:rPr>
        <w:t>Finalise Open Evening Report to be sent to SMDC.</w:t>
      </w:r>
    </w:p>
    <w:p w:rsidR="008E2D75" w:rsidRPr="008E2D75" w:rsidRDefault="008E2D75" w:rsidP="008E2D75">
      <w:pPr>
        <w:spacing w:after="0" w:line="240" w:lineRule="auto"/>
        <w:ind w:left="360"/>
        <w:rPr>
          <w:rFonts w:ascii="Tahoma" w:eastAsia="Calibri" w:hAnsi="Tahoma" w:cs="Tahoma"/>
          <w:b/>
          <w:sz w:val="20"/>
          <w:szCs w:val="20"/>
        </w:rPr>
      </w:pPr>
    </w:p>
    <w:p w:rsidR="008E2D75" w:rsidRDefault="008E2D75" w:rsidP="008E2D75">
      <w:pPr>
        <w:numPr>
          <w:ilvl w:val="0"/>
          <w:numId w:val="24"/>
        </w:numPr>
        <w:spacing w:after="0" w:line="240" w:lineRule="auto"/>
        <w:rPr>
          <w:rFonts w:ascii="Tahoma" w:eastAsia="Calibri" w:hAnsi="Tahoma" w:cs="Tahoma"/>
          <w:sz w:val="20"/>
          <w:szCs w:val="20"/>
        </w:rPr>
      </w:pPr>
      <w:r w:rsidRPr="008E2D75">
        <w:rPr>
          <w:rFonts w:ascii="Tahoma" w:eastAsia="Calibri" w:hAnsi="Tahoma" w:cs="Tahoma"/>
          <w:b/>
          <w:sz w:val="20"/>
          <w:szCs w:val="20"/>
        </w:rPr>
        <w:t xml:space="preserve">Lengthsman Brief – </w:t>
      </w:r>
      <w:r w:rsidRPr="008E2D75">
        <w:rPr>
          <w:rFonts w:ascii="Tahoma" w:eastAsia="Calibri" w:hAnsi="Tahoma" w:cs="Tahoma"/>
          <w:sz w:val="20"/>
          <w:szCs w:val="20"/>
        </w:rPr>
        <w:t>Cllrs Akerman, McCormack or Hulme to provide an overview (details in meeting pack).</w:t>
      </w:r>
    </w:p>
    <w:p w:rsidR="004C431F" w:rsidRDefault="004C431F" w:rsidP="004C431F">
      <w:pPr>
        <w:spacing w:after="0" w:line="240" w:lineRule="auto"/>
        <w:ind w:left="360"/>
        <w:rPr>
          <w:rFonts w:ascii="Tahoma" w:eastAsia="Calibri" w:hAnsi="Tahoma" w:cs="Tahoma"/>
          <w:sz w:val="20"/>
          <w:szCs w:val="20"/>
        </w:rPr>
      </w:pPr>
      <w:proofErr w:type="spellStart"/>
      <w:r>
        <w:rPr>
          <w:rFonts w:ascii="Tahoma" w:eastAsia="Calibri" w:hAnsi="Tahoma" w:cs="Tahoma"/>
          <w:sz w:val="20"/>
          <w:szCs w:val="20"/>
        </w:rPr>
        <w:t>Lenghtsman</w:t>
      </w:r>
      <w:proofErr w:type="spellEnd"/>
      <w:r>
        <w:rPr>
          <w:rFonts w:ascii="Tahoma" w:eastAsia="Calibri" w:hAnsi="Tahoma" w:cs="Tahoma"/>
          <w:sz w:val="20"/>
          <w:szCs w:val="20"/>
        </w:rPr>
        <w:t xml:space="preserve"> has requested permission to obtain a ton of </w:t>
      </w:r>
      <w:proofErr w:type="spellStart"/>
      <w:r>
        <w:rPr>
          <w:rFonts w:ascii="Tahoma" w:eastAsia="Calibri" w:hAnsi="Tahoma" w:cs="Tahoma"/>
          <w:sz w:val="20"/>
          <w:szCs w:val="20"/>
        </w:rPr>
        <w:t>hardcore</w:t>
      </w:r>
      <w:proofErr w:type="spellEnd"/>
      <w:r>
        <w:rPr>
          <w:rFonts w:ascii="Tahoma" w:eastAsia="Calibri" w:hAnsi="Tahoma" w:cs="Tahoma"/>
          <w:sz w:val="20"/>
          <w:szCs w:val="20"/>
        </w:rPr>
        <w:t xml:space="preserve"> to sort the ramp that goes from Meadow Way to park.  It is currently a trip hazard.</w:t>
      </w:r>
    </w:p>
    <w:p w:rsidR="004C431F" w:rsidRPr="004C431F" w:rsidRDefault="004C431F" w:rsidP="004C431F">
      <w:pPr>
        <w:spacing w:after="0" w:line="240" w:lineRule="auto"/>
        <w:ind w:left="360"/>
        <w:rPr>
          <w:rFonts w:ascii="Tahoma" w:eastAsia="Calibri" w:hAnsi="Tahoma" w:cs="Tahoma"/>
          <w:sz w:val="20"/>
          <w:szCs w:val="20"/>
        </w:rPr>
      </w:pPr>
      <w:r>
        <w:rPr>
          <w:rFonts w:ascii="Tahoma" w:eastAsia="Calibri" w:hAnsi="Tahoma" w:cs="Tahoma"/>
          <w:sz w:val="20"/>
          <w:szCs w:val="20"/>
        </w:rPr>
        <w:t>Lengthsman paid £100 off lawnmower</w:t>
      </w:r>
    </w:p>
    <w:p w:rsidR="008E2D75" w:rsidRPr="008E2D75" w:rsidRDefault="008E2D75" w:rsidP="008E2D75">
      <w:pPr>
        <w:numPr>
          <w:ilvl w:val="0"/>
          <w:numId w:val="24"/>
        </w:numPr>
        <w:spacing w:after="0" w:line="240" w:lineRule="auto"/>
        <w:rPr>
          <w:rFonts w:ascii="Tahoma" w:eastAsia="Calibri" w:hAnsi="Tahoma" w:cs="Tahoma"/>
          <w:sz w:val="20"/>
          <w:szCs w:val="20"/>
        </w:rPr>
      </w:pPr>
      <w:r w:rsidRPr="008E2D75">
        <w:rPr>
          <w:rFonts w:ascii="Tahoma" w:eastAsia="Calibri" w:hAnsi="Tahoma" w:cs="Tahoma"/>
          <w:b/>
          <w:sz w:val="20"/>
          <w:szCs w:val="20"/>
        </w:rPr>
        <w:t>Recreational Grounds:</w:t>
      </w:r>
    </w:p>
    <w:p w:rsidR="008E2D75" w:rsidRPr="008E2D75" w:rsidRDefault="008E2D75" w:rsidP="008E2D75">
      <w:pPr>
        <w:spacing w:after="0" w:line="240" w:lineRule="auto"/>
        <w:ind w:left="360"/>
        <w:rPr>
          <w:rFonts w:ascii="Tahoma" w:eastAsia="Calibri" w:hAnsi="Tahoma" w:cs="Tahoma"/>
          <w:sz w:val="20"/>
          <w:szCs w:val="20"/>
        </w:rPr>
      </w:pPr>
      <w:r w:rsidRPr="008E2D75">
        <w:rPr>
          <w:rFonts w:ascii="Tahoma" w:eastAsia="Calibri" w:hAnsi="Tahoma" w:cs="Tahoma"/>
          <w:sz w:val="20"/>
          <w:szCs w:val="20"/>
        </w:rPr>
        <w:t>Cllr Stubbs would like to propose a project.</w:t>
      </w:r>
    </w:p>
    <w:p w:rsidR="008E2D75" w:rsidRPr="008E2D75" w:rsidRDefault="00C16F2C" w:rsidP="008E2D75">
      <w:pPr>
        <w:spacing w:after="0" w:line="240" w:lineRule="auto"/>
        <w:ind w:left="360"/>
        <w:rPr>
          <w:rFonts w:ascii="Tahoma" w:eastAsia="Calibri" w:hAnsi="Tahoma" w:cs="Tahoma"/>
          <w:sz w:val="20"/>
          <w:szCs w:val="20"/>
        </w:rPr>
      </w:pPr>
      <w:r>
        <w:rPr>
          <w:rFonts w:ascii="Tahoma" w:eastAsia="Calibri" w:hAnsi="Tahoma" w:cs="Tahoma"/>
          <w:sz w:val="20"/>
          <w:szCs w:val="20"/>
        </w:rPr>
        <w:t xml:space="preserve">Cllr Akerman has suggestions – In Cllrs </w:t>
      </w:r>
      <w:proofErr w:type="spellStart"/>
      <w:r>
        <w:rPr>
          <w:rFonts w:ascii="Tahoma" w:eastAsia="Calibri" w:hAnsi="Tahoma" w:cs="Tahoma"/>
          <w:sz w:val="20"/>
          <w:szCs w:val="20"/>
        </w:rPr>
        <w:t>Akerman’s</w:t>
      </w:r>
      <w:proofErr w:type="spellEnd"/>
      <w:r>
        <w:rPr>
          <w:rFonts w:ascii="Tahoma" w:eastAsia="Calibri" w:hAnsi="Tahoma" w:cs="Tahoma"/>
          <w:sz w:val="20"/>
          <w:szCs w:val="20"/>
        </w:rPr>
        <w:t xml:space="preserve"> absence Chair to refer to last months meeting.</w:t>
      </w:r>
    </w:p>
    <w:p w:rsidR="008E2D75" w:rsidRPr="008E2D75" w:rsidRDefault="008E2D75" w:rsidP="008E2D75">
      <w:pPr>
        <w:spacing w:after="0" w:line="240" w:lineRule="auto"/>
        <w:ind w:left="360"/>
        <w:rPr>
          <w:rFonts w:ascii="Tahoma" w:eastAsia="Calibri" w:hAnsi="Tahoma" w:cs="Tahoma"/>
          <w:sz w:val="20"/>
          <w:szCs w:val="20"/>
        </w:rPr>
      </w:pPr>
      <w:r w:rsidRPr="008E2D75">
        <w:rPr>
          <w:rFonts w:ascii="Tahoma" w:eastAsia="Calibri" w:hAnsi="Tahoma" w:cs="Tahoma"/>
          <w:sz w:val="20"/>
          <w:szCs w:val="20"/>
        </w:rPr>
        <w:t>Sovereign Play – No obligation quote – 14</w:t>
      </w:r>
      <w:r w:rsidRPr="008E2D75">
        <w:rPr>
          <w:rFonts w:ascii="Tahoma" w:eastAsia="Calibri" w:hAnsi="Tahoma" w:cs="Tahoma"/>
          <w:sz w:val="20"/>
          <w:szCs w:val="20"/>
          <w:vertAlign w:val="superscript"/>
        </w:rPr>
        <w:t>th</w:t>
      </w:r>
      <w:r w:rsidRPr="008E2D75">
        <w:rPr>
          <w:rFonts w:ascii="Tahoma" w:eastAsia="Calibri" w:hAnsi="Tahoma" w:cs="Tahoma"/>
          <w:sz w:val="20"/>
          <w:szCs w:val="20"/>
        </w:rPr>
        <w:t xml:space="preserve"> September, 1pm (Cllr Stubbs &amp; Akerman invited to attend).</w:t>
      </w:r>
    </w:p>
    <w:p w:rsidR="008E2D75" w:rsidRPr="008E2D75" w:rsidRDefault="008E2D75" w:rsidP="008E2D75">
      <w:pPr>
        <w:numPr>
          <w:ilvl w:val="0"/>
          <w:numId w:val="24"/>
        </w:numPr>
        <w:spacing w:after="0" w:line="240" w:lineRule="auto"/>
        <w:rPr>
          <w:rFonts w:ascii="Tahoma" w:eastAsia="Calibri" w:hAnsi="Tahoma" w:cs="Tahoma"/>
          <w:b/>
          <w:sz w:val="20"/>
          <w:szCs w:val="20"/>
        </w:rPr>
      </w:pPr>
      <w:r w:rsidRPr="008E2D75">
        <w:rPr>
          <w:rFonts w:ascii="Tahoma" w:eastAsia="Calibri" w:hAnsi="Tahoma" w:cs="Tahoma"/>
          <w:b/>
          <w:sz w:val="20"/>
          <w:szCs w:val="20"/>
        </w:rPr>
        <w:t>Bus Stop – Dog &amp; Partridge:</w:t>
      </w:r>
    </w:p>
    <w:p w:rsidR="008E2D75" w:rsidRPr="008E2D75" w:rsidRDefault="008E2D75" w:rsidP="008E2D75">
      <w:pPr>
        <w:spacing w:after="0" w:line="240" w:lineRule="auto"/>
        <w:ind w:left="360"/>
        <w:rPr>
          <w:rFonts w:ascii="Tahoma" w:eastAsia="Calibri" w:hAnsi="Tahoma" w:cs="Tahoma"/>
          <w:sz w:val="20"/>
          <w:szCs w:val="20"/>
        </w:rPr>
      </w:pPr>
      <w:r w:rsidRPr="008E2D75">
        <w:rPr>
          <w:rFonts w:ascii="Tahoma" w:eastAsia="Calibri" w:hAnsi="Tahoma" w:cs="Tahoma"/>
          <w:sz w:val="20"/>
          <w:szCs w:val="20"/>
        </w:rPr>
        <w:t>Cllr Stubbs would like to discuss bus stop and donated benches.</w:t>
      </w:r>
    </w:p>
    <w:p w:rsidR="008E2D75" w:rsidRPr="008E2D75" w:rsidRDefault="008E2D75" w:rsidP="008E2D75">
      <w:pPr>
        <w:numPr>
          <w:ilvl w:val="0"/>
          <w:numId w:val="24"/>
        </w:numPr>
        <w:spacing w:line="276" w:lineRule="auto"/>
        <w:contextualSpacing/>
        <w:rPr>
          <w:rFonts w:ascii="Tahoma" w:eastAsia="Calibri" w:hAnsi="Tahoma" w:cs="Tahoma"/>
          <w:b/>
          <w:sz w:val="20"/>
          <w:szCs w:val="20"/>
        </w:rPr>
      </w:pPr>
      <w:r w:rsidRPr="008E2D75">
        <w:rPr>
          <w:rFonts w:ascii="Tahoma" w:eastAsia="Calibri" w:hAnsi="Tahoma" w:cs="Tahoma"/>
          <w:b/>
          <w:sz w:val="20"/>
          <w:szCs w:val="20"/>
        </w:rPr>
        <w:t>Matters pertaining to issues in the Parish or for the next agenda</w:t>
      </w:r>
    </w:p>
    <w:p w:rsidR="00ED01D0" w:rsidRPr="00ED01D0" w:rsidRDefault="008E2D75" w:rsidP="00812E26">
      <w:pPr>
        <w:spacing w:line="276" w:lineRule="auto"/>
        <w:ind w:left="360"/>
        <w:contextualSpacing/>
      </w:pPr>
      <w:r w:rsidRPr="008E2D75">
        <w:rPr>
          <w:rFonts w:ascii="Tahoma" w:eastAsia="Calibri" w:hAnsi="Tahoma" w:cs="Tahoma"/>
          <w:sz w:val="20"/>
          <w:szCs w:val="20"/>
        </w:rPr>
        <w:t>Will be limited to one item per councillor if they wish to raise a point/query/clarification not previously discussed.  In the interest of time constraints on the meeting, each councillor should try to keep their points as brief and concise as possible.</w:t>
      </w:r>
    </w:p>
    <w:sectPr w:rsidR="00ED01D0" w:rsidRPr="00ED01D0" w:rsidSect="00BB3396">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63" w:rsidRDefault="00127C63" w:rsidP="00BC2197">
      <w:pPr>
        <w:spacing w:after="0" w:line="240" w:lineRule="auto"/>
      </w:pPr>
      <w:r>
        <w:separator/>
      </w:r>
    </w:p>
  </w:endnote>
  <w:endnote w:type="continuationSeparator" w:id="0">
    <w:p w:rsidR="00127C63" w:rsidRDefault="00127C63" w:rsidP="00BC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684442"/>
      <w:docPartObj>
        <w:docPartGallery w:val="Page Numbers (Bottom of Page)"/>
        <w:docPartUnique/>
      </w:docPartObj>
    </w:sdtPr>
    <w:sdtEndPr>
      <w:rPr>
        <w:noProof/>
        <w:color w:val="4B4545" w:themeColor="accent6" w:themeShade="80"/>
      </w:rPr>
    </w:sdtEndPr>
    <w:sdtContent>
      <w:p w:rsidR="00127C63" w:rsidRPr="008B7DEC" w:rsidRDefault="005546AE" w:rsidP="00BC1085">
        <w:pPr>
          <w:pStyle w:val="Footer"/>
          <w:jc w:val="right"/>
          <w:rPr>
            <w:color w:val="4B4545" w:themeColor="accent6" w:themeShade="80"/>
          </w:rPr>
        </w:pPr>
        <w:r w:rsidRPr="008B7DEC">
          <w:rPr>
            <w:rFonts w:ascii="Tahoma" w:hAnsi="Tahoma" w:cs="Tahoma"/>
            <w:color w:val="4B4545" w:themeColor="accent6" w:themeShade="80"/>
          </w:rPr>
          <w:fldChar w:fldCharType="begin"/>
        </w:r>
        <w:r w:rsidR="00127C63" w:rsidRPr="008B7DEC">
          <w:rPr>
            <w:rFonts w:ascii="Tahoma" w:hAnsi="Tahoma" w:cs="Tahoma"/>
            <w:color w:val="4B4545" w:themeColor="accent6" w:themeShade="80"/>
          </w:rPr>
          <w:instrText xml:space="preserve"> PAGE   \* MERGEFORMAT </w:instrText>
        </w:r>
        <w:r w:rsidRPr="008B7DEC">
          <w:rPr>
            <w:rFonts w:ascii="Tahoma" w:hAnsi="Tahoma" w:cs="Tahoma"/>
            <w:color w:val="4B4545" w:themeColor="accent6" w:themeShade="80"/>
          </w:rPr>
          <w:fldChar w:fldCharType="separate"/>
        </w:r>
        <w:r w:rsidR="00B30CCE">
          <w:rPr>
            <w:rFonts w:ascii="Tahoma" w:hAnsi="Tahoma" w:cs="Tahoma"/>
            <w:noProof/>
            <w:color w:val="4B4545" w:themeColor="accent6" w:themeShade="80"/>
          </w:rPr>
          <w:t>1</w:t>
        </w:r>
        <w:r w:rsidRPr="008B7DEC">
          <w:rPr>
            <w:rFonts w:ascii="Tahoma" w:hAnsi="Tahoma" w:cs="Tahoma"/>
            <w:noProof/>
            <w:color w:val="4B4545" w:themeColor="accent6" w:themeShade="80"/>
          </w:rPr>
          <w:fldChar w:fldCharType="end"/>
        </w:r>
      </w:p>
    </w:sdtContent>
  </w:sdt>
  <w:p w:rsidR="00127C63" w:rsidRPr="008B7DEC" w:rsidRDefault="00BC1085">
    <w:pPr>
      <w:pStyle w:val="Footer"/>
      <w:rPr>
        <w:color w:val="4B4545" w:themeColor="accent6" w:themeShade="80"/>
        <w:sz w:val="14"/>
        <w:szCs w:val="14"/>
      </w:rPr>
    </w:pPr>
    <w:r w:rsidRPr="008B7DEC">
      <w:rPr>
        <w:rFonts w:ascii="Lucida Bright" w:hAnsi="Lucida Bright"/>
        <w:color w:val="4B4545" w:themeColor="accent6" w:themeShade="80"/>
        <w:sz w:val="14"/>
        <w:szCs w:val="14"/>
      </w:rPr>
      <w:t>Checkley Parish Council is supported by</w:t>
    </w:r>
    <w:r w:rsidRPr="008B7DEC">
      <w:rPr>
        <w:color w:val="4B4545" w:themeColor="accent6" w:themeShade="80"/>
        <w:sz w:val="14"/>
        <w:szCs w:val="14"/>
      </w:rPr>
      <w:t xml:space="preserve"> </w:t>
    </w:r>
    <w:r w:rsidRPr="008B7DEC">
      <w:rPr>
        <w:rFonts w:ascii="Lucida Calligraphy" w:hAnsi="Lucida Calligraphy"/>
        <w:color w:val="4B4545" w:themeColor="accent6" w:themeShade="80"/>
        <w:sz w:val="14"/>
        <w:szCs w:val="14"/>
      </w:rPr>
      <w:t>The Admin Genie</w:t>
    </w:r>
    <w:r w:rsidRPr="008B7DEC">
      <w:rPr>
        <w:color w:val="4B4545" w:themeColor="accent6" w:themeShade="80"/>
        <w:sz w:val="14"/>
        <w:szCs w:val="14"/>
      </w:rPr>
      <w:t xml:space="preserve"> – </w:t>
    </w:r>
    <w:r w:rsidRPr="008B7DEC">
      <w:rPr>
        <w:rFonts w:ascii="Lucida Bright" w:hAnsi="Lucida Bright"/>
        <w:color w:val="4B4545" w:themeColor="accent6" w:themeShade="80"/>
        <w:sz w:val="14"/>
        <w:szCs w:val="14"/>
      </w:rPr>
      <w:t>www.theadmingenieuk.co.uk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63" w:rsidRDefault="00127C63" w:rsidP="00BC2197">
      <w:pPr>
        <w:spacing w:after="0" w:line="240" w:lineRule="auto"/>
      </w:pPr>
      <w:r>
        <w:separator/>
      </w:r>
    </w:p>
  </w:footnote>
  <w:footnote w:type="continuationSeparator" w:id="0">
    <w:p w:rsidR="00127C63" w:rsidRDefault="00127C63" w:rsidP="00BC2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63" w:rsidRDefault="00ED01D0" w:rsidP="00ED01D0">
    <w:pPr>
      <w:pStyle w:val="Header"/>
      <w:jc w:val="right"/>
    </w:pPr>
    <w:r>
      <w:rPr>
        <w:noProof/>
        <w:lang w:eastAsia="en-GB"/>
      </w:rPr>
      <w:drawing>
        <wp:inline distT="0" distB="0" distL="0" distR="0">
          <wp:extent cx="204787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C Wording.png"/>
                  <pic:cNvPicPr/>
                </pic:nvPicPr>
                <pic:blipFill>
                  <a:blip r:embed="rId1">
                    <a:extLst>
                      <a:ext uri="{28A0092B-C50C-407E-A947-70E740481C1C}">
                        <a14:useLocalDpi xmlns:a14="http://schemas.microsoft.com/office/drawing/2010/main" val="0"/>
                      </a:ext>
                    </a:extLst>
                  </a:blip>
                  <a:stretch>
                    <a:fillRect/>
                  </a:stretch>
                </pic:blipFill>
                <pic:spPr>
                  <a:xfrm>
                    <a:off x="0" y="0"/>
                    <a:ext cx="2047875" cy="666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7FC"/>
    <w:multiLevelType w:val="hybridMultilevel"/>
    <w:tmpl w:val="08D2A156"/>
    <w:lvl w:ilvl="0" w:tplc="17D216D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748E2"/>
    <w:multiLevelType w:val="hybridMultilevel"/>
    <w:tmpl w:val="90B27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F22EA"/>
    <w:multiLevelType w:val="hybridMultilevel"/>
    <w:tmpl w:val="5B52F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73B5A"/>
    <w:multiLevelType w:val="hybridMultilevel"/>
    <w:tmpl w:val="996EA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4150D"/>
    <w:multiLevelType w:val="hybridMultilevel"/>
    <w:tmpl w:val="4F8E7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93B8F"/>
    <w:multiLevelType w:val="hybridMultilevel"/>
    <w:tmpl w:val="5D169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54949"/>
    <w:multiLevelType w:val="hybridMultilevel"/>
    <w:tmpl w:val="5394E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7840E6"/>
    <w:multiLevelType w:val="hybridMultilevel"/>
    <w:tmpl w:val="D41CC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55870"/>
    <w:multiLevelType w:val="hybridMultilevel"/>
    <w:tmpl w:val="F3A83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222EB"/>
    <w:multiLevelType w:val="hybridMultilevel"/>
    <w:tmpl w:val="6F20BE5C"/>
    <w:lvl w:ilvl="0" w:tplc="22FA475A">
      <w:start w:val="1"/>
      <w:numFmt w:val="decimal"/>
      <w:lvlText w:val="%1."/>
      <w:lvlJc w:val="left"/>
      <w:pPr>
        <w:ind w:left="360" w:hanging="360"/>
      </w:pPr>
      <w:rPr>
        <w:rFonts w:ascii="Tahoma" w:hAnsi="Tahoma" w:cs="Tahoma" w:hint="default"/>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9515E2"/>
    <w:multiLevelType w:val="hybridMultilevel"/>
    <w:tmpl w:val="53323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8243D"/>
    <w:multiLevelType w:val="hybridMultilevel"/>
    <w:tmpl w:val="F618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261B2F"/>
    <w:multiLevelType w:val="hybridMultilevel"/>
    <w:tmpl w:val="4718C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368DB"/>
    <w:multiLevelType w:val="hybridMultilevel"/>
    <w:tmpl w:val="CC240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57436B"/>
    <w:multiLevelType w:val="hybridMultilevel"/>
    <w:tmpl w:val="49E69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595C3E"/>
    <w:multiLevelType w:val="hybridMultilevel"/>
    <w:tmpl w:val="0AAA82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6F4F80"/>
    <w:multiLevelType w:val="hybridMultilevel"/>
    <w:tmpl w:val="FAD2EBFA"/>
    <w:lvl w:ilvl="0" w:tplc="17D216D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952E82"/>
    <w:multiLevelType w:val="hybridMultilevel"/>
    <w:tmpl w:val="D548C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4F4D58"/>
    <w:multiLevelType w:val="hybridMultilevel"/>
    <w:tmpl w:val="CC381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95CF6"/>
    <w:multiLevelType w:val="hybridMultilevel"/>
    <w:tmpl w:val="43F0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B72EB2"/>
    <w:multiLevelType w:val="hybridMultilevel"/>
    <w:tmpl w:val="4BA69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2A6C11"/>
    <w:multiLevelType w:val="hybridMultilevel"/>
    <w:tmpl w:val="0FE8B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05587F"/>
    <w:multiLevelType w:val="hybridMultilevel"/>
    <w:tmpl w:val="8A7C1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486736"/>
    <w:multiLevelType w:val="hybridMultilevel"/>
    <w:tmpl w:val="A57C1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B57AC7"/>
    <w:multiLevelType w:val="hybridMultilevel"/>
    <w:tmpl w:val="CB88C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6"/>
  </w:num>
  <w:num w:numId="3">
    <w:abstractNumId w:val="11"/>
  </w:num>
  <w:num w:numId="4">
    <w:abstractNumId w:val="8"/>
  </w:num>
  <w:num w:numId="5">
    <w:abstractNumId w:val="22"/>
  </w:num>
  <w:num w:numId="6">
    <w:abstractNumId w:val="14"/>
  </w:num>
  <w:num w:numId="7">
    <w:abstractNumId w:val="2"/>
  </w:num>
  <w:num w:numId="8">
    <w:abstractNumId w:val="20"/>
  </w:num>
  <w:num w:numId="9">
    <w:abstractNumId w:val="13"/>
  </w:num>
  <w:num w:numId="10">
    <w:abstractNumId w:val="5"/>
  </w:num>
  <w:num w:numId="11">
    <w:abstractNumId w:val="21"/>
  </w:num>
  <w:num w:numId="12">
    <w:abstractNumId w:val="18"/>
  </w:num>
  <w:num w:numId="13">
    <w:abstractNumId w:val="17"/>
  </w:num>
  <w:num w:numId="14">
    <w:abstractNumId w:val="12"/>
  </w:num>
  <w:num w:numId="15">
    <w:abstractNumId w:val="19"/>
  </w:num>
  <w:num w:numId="16">
    <w:abstractNumId w:val="1"/>
  </w:num>
  <w:num w:numId="17">
    <w:abstractNumId w:val="24"/>
  </w:num>
  <w:num w:numId="18">
    <w:abstractNumId w:val="10"/>
  </w:num>
  <w:num w:numId="19">
    <w:abstractNumId w:val="6"/>
  </w:num>
  <w:num w:numId="20">
    <w:abstractNumId w:val="15"/>
  </w:num>
  <w:num w:numId="21">
    <w:abstractNumId w:val="4"/>
  </w:num>
  <w:num w:numId="22">
    <w:abstractNumId w:val="3"/>
  </w:num>
  <w:num w:numId="23">
    <w:abstractNumId w:val="7"/>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97"/>
    <w:rsid w:val="000078C5"/>
    <w:rsid w:val="00025F25"/>
    <w:rsid w:val="00032E44"/>
    <w:rsid w:val="000331FF"/>
    <w:rsid w:val="000533F2"/>
    <w:rsid w:val="000558AE"/>
    <w:rsid w:val="000609E1"/>
    <w:rsid w:val="00084F40"/>
    <w:rsid w:val="00090262"/>
    <w:rsid w:val="000A0057"/>
    <w:rsid w:val="000A2A12"/>
    <w:rsid w:val="000A3745"/>
    <w:rsid w:val="000C2E8E"/>
    <w:rsid w:val="000D33C6"/>
    <w:rsid w:val="000E00BF"/>
    <w:rsid w:val="000E5D82"/>
    <w:rsid w:val="000F1A06"/>
    <w:rsid w:val="00101AC2"/>
    <w:rsid w:val="0010336D"/>
    <w:rsid w:val="001033AA"/>
    <w:rsid w:val="001051F4"/>
    <w:rsid w:val="00112DCE"/>
    <w:rsid w:val="001139DD"/>
    <w:rsid w:val="00127C63"/>
    <w:rsid w:val="0013101C"/>
    <w:rsid w:val="001405AF"/>
    <w:rsid w:val="00142763"/>
    <w:rsid w:val="00150BAF"/>
    <w:rsid w:val="00155F13"/>
    <w:rsid w:val="001713C2"/>
    <w:rsid w:val="00172667"/>
    <w:rsid w:val="00177A0D"/>
    <w:rsid w:val="001805CD"/>
    <w:rsid w:val="00181F8C"/>
    <w:rsid w:val="00183DDE"/>
    <w:rsid w:val="00190751"/>
    <w:rsid w:val="00193D71"/>
    <w:rsid w:val="00196D1D"/>
    <w:rsid w:val="001B4514"/>
    <w:rsid w:val="001D0D11"/>
    <w:rsid w:val="001D2891"/>
    <w:rsid w:val="001F7872"/>
    <w:rsid w:val="00215ED9"/>
    <w:rsid w:val="00216B63"/>
    <w:rsid w:val="00221240"/>
    <w:rsid w:val="00222591"/>
    <w:rsid w:val="00231026"/>
    <w:rsid w:val="0023113D"/>
    <w:rsid w:val="002450CE"/>
    <w:rsid w:val="00256FC3"/>
    <w:rsid w:val="002636D7"/>
    <w:rsid w:val="00264CA2"/>
    <w:rsid w:val="0026635C"/>
    <w:rsid w:val="00266487"/>
    <w:rsid w:val="00280553"/>
    <w:rsid w:val="00284589"/>
    <w:rsid w:val="00284CCE"/>
    <w:rsid w:val="00293D51"/>
    <w:rsid w:val="002B745A"/>
    <w:rsid w:val="002C4A6A"/>
    <w:rsid w:val="002C78A3"/>
    <w:rsid w:val="002D1054"/>
    <w:rsid w:val="002E178D"/>
    <w:rsid w:val="00300846"/>
    <w:rsid w:val="00303433"/>
    <w:rsid w:val="00310D86"/>
    <w:rsid w:val="003114A3"/>
    <w:rsid w:val="00317543"/>
    <w:rsid w:val="00320908"/>
    <w:rsid w:val="00331D0F"/>
    <w:rsid w:val="00343C7A"/>
    <w:rsid w:val="00350F73"/>
    <w:rsid w:val="003628AA"/>
    <w:rsid w:val="003710EE"/>
    <w:rsid w:val="00372BC8"/>
    <w:rsid w:val="003777C3"/>
    <w:rsid w:val="00377D7E"/>
    <w:rsid w:val="003931D2"/>
    <w:rsid w:val="00395D93"/>
    <w:rsid w:val="003D7888"/>
    <w:rsid w:val="00402B0E"/>
    <w:rsid w:val="00416E50"/>
    <w:rsid w:val="0044140D"/>
    <w:rsid w:val="00442E4B"/>
    <w:rsid w:val="00464C48"/>
    <w:rsid w:val="00473040"/>
    <w:rsid w:val="00475E32"/>
    <w:rsid w:val="0048144B"/>
    <w:rsid w:val="004850E1"/>
    <w:rsid w:val="004A6A05"/>
    <w:rsid w:val="004C431F"/>
    <w:rsid w:val="004C6281"/>
    <w:rsid w:val="004D2B54"/>
    <w:rsid w:val="004D4A50"/>
    <w:rsid w:val="004E3778"/>
    <w:rsid w:val="004E4554"/>
    <w:rsid w:val="004F25BC"/>
    <w:rsid w:val="00500FDF"/>
    <w:rsid w:val="0050788E"/>
    <w:rsid w:val="00511FDC"/>
    <w:rsid w:val="005269EC"/>
    <w:rsid w:val="005300AB"/>
    <w:rsid w:val="00542580"/>
    <w:rsid w:val="005546AE"/>
    <w:rsid w:val="00556D09"/>
    <w:rsid w:val="00557CAE"/>
    <w:rsid w:val="00560BBB"/>
    <w:rsid w:val="00570A3C"/>
    <w:rsid w:val="0058103E"/>
    <w:rsid w:val="0059208D"/>
    <w:rsid w:val="005937DE"/>
    <w:rsid w:val="005C7204"/>
    <w:rsid w:val="005C7706"/>
    <w:rsid w:val="005D2B46"/>
    <w:rsid w:val="005E1E34"/>
    <w:rsid w:val="005E3BE4"/>
    <w:rsid w:val="005E4304"/>
    <w:rsid w:val="006013E4"/>
    <w:rsid w:val="00607CC0"/>
    <w:rsid w:val="0061480C"/>
    <w:rsid w:val="0061589B"/>
    <w:rsid w:val="006271EC"/>
    <w:rsid w:val="006341F6"/>
    <w:rsid w:val="00636910"/>
    <w:rsid w:val="00641EFD"/>
    <w:rsid w:val="006508E3"/>
    <w:rsid w:val="0067253C"/>
    <w:rsid w:val="00672931"/>
    <w:rsid w:val="00685E0D"/>
    <w:rsid w:val="006865D9"/>
    <w:rsid w:val="00691603"/>
    <w:rsid w:val="006949BB"/>
    <w:rsid w:val="006A60E3"/>
    <w:rsid w:val="006B0B5E"/>
    <w:rsid w:val="006C2665"/>
    <w:rsid w:val="006C5D6B"/>
    <w:rsid w:val="006F3B5E"/>
    <w:rsid w:val="006F4DB7"/>
    <w:rsid w:val="00701F3E"/>
    <w:rsid w:val="00711CB1"/>
    <w:rsid w:val="00712616"/>
    <w:rsid w:val="00726DEA"/>
    <w:rsid w:val="00745338"/>
    <w:rsid w:val="00775C5C"/>
    <w:rsid w:val="00777C71"/>
    <w:rsid w:val="00786ED9"/>
    <w:rsid w:val="007B60CB"/>
    <w:rsid w:val="007C268B"/>
    <w:rsid w:val="007C54F7"/>
    <w:rsid w:val="007C57C9"/>
    <w:rsid w:val="007D4250"/>
    <w:rsid w:val="007D72F2"/>
    <w:rsid w:val="007F02F1"/>
    <w:rsid w:val="007F6105"/>
    <w:rsid w:val="00803613"/>
    <w:rsid w:val="008079A7"/>
    <w:rsid w:val="00810377"/>
    <w:rsid w:val="00812E26"/>
    <w:rsid w:val="00813F0A"/>
    <w:rsid w:val="00814137"/>
    <w:rsid w:val="00815B24"/>
    <w:rsid w:val="00820E7B"/>
    <w:rsid w:val="008223FA"/>
    <w:rsid w:val="0084040B"/>
    <w:rsid w:val="00857473"/>
    <w:rsid w:val="008763B8"/>
    <w:rsid w:val="0089051A"/>
    <w:rsid w:val="00891FDB"/>
    <w:rsid w:val="008B7DEC"/>
    <w:rsid w:val="008D590C"/>
    <w:rsid w:val="008E2D75"/>
    <w:rsid w:val="00916435"/>
    <w:rsid w:val="00923CB6"/>
    <w:rsid w:val="009329D5"/>
    <w:rsid w:val="0093532C"/>
    <w:rsid w:val="00936701"/>
    <w:rsid w:val="00941292"/>
    <w:rsid w:val="00941926"/>
    <w:rsid w:val="0094548F"/>
    <w:rsid w:val="009500FC"/>
    <w:rsid w:val="009615E0"/>
    <w:rsid w:val="0096459C"/>
    <w:rsid w:val="0098032A"/>
    <w:rsid w:val="00983C71"/>
    <w:rsid w:val="00983E5E"/>
    <w:rsid w:val="009B113E"/>
    <w:rsid w:val="009B380D"/>
    <w:rsid w:val="009B495F"/>
    <w:rsid w:val="009C31B6"/>
    <w:rsid w:val="009C47FA"/>
    <w:rsid w:val="009D33B5"/>
    <w:rsid w:val="009D3BB5"/>
    <w:rsid w:val="009E024C"/>
    <w:rsid w:val="009E3674"/>
    <w:rsid w:val="009E7B8C"/>
    <w:rsid w:val="00A126A0"/>
    <w:rsid w:val="00A301C4"/>
    <w:rsid w:val="00A43054"/>
    <w:rsid w:val="00A6279B"/>
    <w:rsid w:val="00A648FF"/>
    <w:rsid w:val="00A8337E"/>
    <w:rsid w:val="00A93AED"/>
    <w:rsid w:val="00A94A8F"/>
    <w:rsid w:val="00AA0F36"/>
    <w:rsid w:val="00AB0A3D"/>
    <w:rsid w:val="00AB1D99"/>
    <w:rsid w:val="00AB21AC"/>
    <w:rsid w:val="00AC6B46"/>
    <w:rsid w:val="00AC7C8E"/>
    <w:rsid w:val="00AD004B"/>
    <w:rsid w:val="00AE2282"/>
    <w:rsid w:val="00AE75EA"/>
    <w:rsid w:val="00AF0DA8"/>
    <w:rsid w:val="00B10C7D"/>
    <w:rsid w:val="00B214B9"/>
    <w:rsid w:val="00B22FE6"/>
    <w:rsid w:val="00B24244"/>
    <w:rsid w:val="00B301C6"/>
    <w:rsid w:val="00B30CCE"/>
    <w:rsid w:val="00B32CA7"/>
    <w:rsid w:val="00B437B9"/>
    <w:rsid w:val="00B55EA0"/>
    <w:rsid w:val="00B6374F"/>
    <w:rsid w:val="00B64CC8"/>
    <w:rsid w:val="00B67027"/>
    <w:rsid w:val="00B672E3"/>
    <w:rsid w:val="00B760E6"/>
    <w:rsid w:val="00B77BA8"/>
    <w:rsid w:val="00B81461"/>
    <w:rsid w:val="00BA26D9"/>
    <w:rsid w:val="00BB3396"/>
    <w:rsid w:val="00BB4E43"/>
    <w:rsid w:val="00BB5AF9"/>
    <w:rsid w:val="00BC0474"/>
    <w:rsid w:val="00BC1085"/>
    <w:rsid w:val="00BC2197"/>
    <w:rsid w:val="00BC223A"/>
    <w:rsid w:val="00BD087B"/>
    <w:rsid w:val="00BE3C73"/>
    <w:rsid w:val="00BE3E96"/>
    <w:rsid w:val="00BF1DBC"/>
    <w:rsid w:val="00BF563C"/>
    <w:rsid w:val="00BF716E"/>
    <w:rsid w:val="00C06365"/>
    <w:rsid w:val="00C105E9"/>
    <w:rsid w:val="00C11436"/>
    <w:rsid w:val="00C1299F"/>
    <w:rsid w:val="00C12CD9"/>
    <w:rsid w:val="00C130B1"/>
    <w:rsid w:val="00C16F2C"/>
    <w:rsid w:val="00C32544"/>
    <w:rsid w:val="00C4327E"/>
    <w:rsid w:val="00C44A83"/>
    <w:rsid w:val="00C53BBA"/>
    <w:rsid w:val="00C70D73"/>
    <w:rsid w:val="00C74289"/>
    <w:rsid w:val="00C75F47"/>
    <w:rsid w:val="00C92F75"/>
    <w:rsid w:val="00CA04D6"/>
    <w:rsid w:val="00CA3BBF"/>
    <w:rsid w:val="00CB2176"/>
    <w:rsid w:val="00CB4A15"/>
    <w:rsid w:val="00CB5B0F"/>
    <w:rsid w:val="00CC48E1"/>
    <w:rsid w:val="00CE7509"/>
    <w:rsid w:val="00CF58E5"/>
    <w:rsid w:val="00D079AC"/>
    <w:rsid w:val="00D15294"/>
    <w:rsid w:val="00D2022B"/>
    <w:rsid w:val="00D271DD"/>
    <w:rsid w:val="00D312EA"/>
    <w:rsid w:val="00D322F5"/>
    <w:rsid w:val="00D35D34"/>
    <w:rsid w:val="00D36992"/>
    <w:rsid w:val="00D36DFD"/>
    <w:rsid w:val="00DB6A39"/>
    <w:rsid w:val="00DB7C73"/>
    <w:rsid w:val="00DC2309"/>
    <w:rsid w:val="00DE4A53"/>
    <w:rsid w:val="00DE4AF2"/>
    <w:rsid w:val="00DF0244"/>
    <w:rsid w:val="00DF7F80"/>
    <w:rsid w:val="00E03452"/>
    <w:rsid w:val="00E043E8"/>
    <w:rsid w:val="00E308E1"/>
    <w:rsid w:val="00E3341E"/>
    <w:rsid w:val="00E36B15"/>
    <w:rsid w:val="00E40EE2"/>
    <w:rsid w:val="00E50F8F"/>
    <w:rsid w:val="00E751E0"/>
    <w:rsid w:val="00E80F8A"/>
    <w:rsid w:val="00E91F90"/>
    <w:rsid w:val="00EA286E"/>
    <w:rsid w:val="00EB1B32"/>
    <w:rsid w:val="00EB5976"/>
    <w:rsid w:val="00ED01D0"/>
    <w:rsid w:val="00EE38D6"/>
    <w:rsid w:val="00EF6EDB"/>
    <w:rsid w:val="00EF74FB"/>
    <w:rsid w:val="00EF7C55"/>
    <w:rsid w:val="00F02786"/>
    <w:rsid w:val="00F1234B"/>
    <w:rsid w:val="00F31272"/>
    <w:rsid w:val="00F37F90"/>
    <w:rsid w:val="00F54E26"/>
    <w:rsid w:val="00F55031"/>
    <w:rsid w:val="00F56D99"/>
    <w:rsid w:val="00F72BB8"/>
    <w:rsid w:val="00F735F8"/>
    <w:rsid w:val="00F77AC4"/>
    <w:rsid w:val="00FA1CC8"/>
    <w:rsid w:val="00FA3EA2"/>
    <w:rsid w:val="00FA799D"/>
    <w:rsid w:val="00FB525E"/>
    <w:rsid w:val="00FF2F4E"/>
    <w:rsid w:val="00FF54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D090314-4DD7-44BB-9863-EC61BE7D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D0"/>
  </w:style>
  <w:style w:type="paragraph" w:styleId="Heading1">
    <w:name w:val="heading 1"/>
    <w:basedOn w:val="Normal"/>
    <w:next w:val="Normal"/>
    <w:link w:val="Heading1Char"/>
    <w:uiPriority w:val="9"/>
    <w:qFormat/>
    <w:rsid w:val="00ED01D0"/>
    <w:pPr>
      <w:keepNext/>
      <w:keepLines/>
      <w:spacing w:before="360" w:after="40" w:line="240" w:lineRule="auto"/>
      <w:outlineLvl w:val="0"/>
    </w:pPr>
    <w:rPr>
      <w:rFonts w:asciiTheme="majorHAnsi" w:eastAsiaTheme="majorEastAsia" w:hAnsiTheme="majorHAnsi" w:cstheme="majorBidi"/>
      <w:color w:val="716767" w:themeColor="accent6" w:themeShade="BF"/>
      <w:sz w:val="40"/>
      <w:szCs w:val="40"/>
    </w:rPr>
  </w:style>
  <w:style w:type="paragraph" w:styleId="Heading2">
    <w:name w:val="heading 2"/>
    <w:basedOn w:val="Normal"/>
    <w:next w:val="Normal"/>
    <w:link w:val="Heading2Char"/>
    <w:uiPriority w:val="9"/>
    <w:semiHidden/>
    <w:unhideWhenUsed/>
    <w:qFormat/>
    <w:rsid w:val="00ED01D0"/>
    <w:pPr>
      <w:keepNext/>
      <w:keepLines/>
      <w:spacing w:before="80" w:after="0" w:line="240" w:lineRule="auto"/>
      <w:outlineLvl w:val="1"/>
    </w:pPr>
    <w:rPr>
      <w:rFonts w:asciiTheme="majorHAnsi" w:eastAsiaTheme="majorEastAsia" w:hAnsiTheme="majorHAnsi" w:cstheme="majorBidi"/>
      <w:color w:val="716767" w:themeColor="accent6" w:themeShade="BF"/>
      <w:sz w:val="28"/>
      <w:szCs w:val="28"/>
    </w:rPr>
  </w:style>
  <w:style w:type="paragraph" w:styleId="Heading3">
    <w:name w:val="heading 3"/>
    <w:basedOn w:val="Normal"/>
    <w:next w:val="Normal"/>
    <w:link w:val="Heading3Char"/>
    <w:uiPriority w:val="9"/>
    <w:semiHidden/>
    <w:unhideWhenUsed/>
    <w:qFormat/>
    <w:rsid w:val="00ED01D0"/>
    <w:pPr>
      <w:keepNext/>
      <w:keepLines/>
      <w:spacing w:before="80" w:after="0" w:line="240" w:lineRule="auto"/>
      <w:outlineLvl w:val="2"/>
    </w:pPr>
    <w:rPr>
      <w:rFonts w:asciiTheme="majorHAnsi" w:eastAsiaTheme="majorEastAsia" w:hAnsiTheme="majorHAnsi" w:cstheme="majorBidi"/>
      <w:color w:val="716767" w:themeColor="accent6" w:themeShade="BF"/>
      <w:sz w:val="24"/>
      <w:szCs w:val="24"/>
    </w:rPr>
  </w:style>
  <w:style w:type="paragraph" w:styleId="Heading4">
    <w:name w:val="heading 4"/>
    <w:basedOn w:val="Normal"/>
    <w:next w:val="Normal"/>
    <w:link w:val="Heading4Char"/>
    <w:uiPriority w:val="9"/>
    <w:semiHidden/>
    <w:unhideWhenUsed/>
    <w:qFormat/>
    <w:rsid w:val="00ED01D0"/>
    <w:pPr>
      <w:keepNext/>
      <w:keepLines/>
      <w:spacing w:before="80" w:after="0"/>
      <w:outlineLvl w:val="3"/>
    </w:pPr>
    <w:rPr>
      <w:rFonts w:asciiTheme="majorHAnsi" w:eastAsiaTheme="majorEastAsia" w:hAnsiTheme="majorHAnsi" w:cstheme="majorBidi"/>
      <w:color w:val="968C8C" w:themeColor="accent6"/>
      <w:sz w:val="22"/>
      <w:szCs w:val="22"/>
    </w:rPr>
  </w:style>
  <w:style w:type="paragraph" w:styleId="Heading5">
    <w:name w:val="heading 5"/>
    <w:basedOn w:val="Normal"/>
    <w:next w:val="Normal"/>
    <w:link w:val="Heading5Char"/>
    <w:uiPriority w:val="9"/>
    <w:semiHidden/>
    <w:unhideWhenUsed/>
    <w:qFormat/>
    <w:rsid w:val="00ED01D0"/>
    <w:pPr>
      <w:keepNext/>
      <w:keepLines/>
      <w:spacing w:before="40" w:after="0"/>
      <w:outlineLvl w:val="4"/>
    </w:pPr>
    <w:rPr>
      <w:rFonts w:asciiTheme="majorHAnsi" w:eastAsiaTheme="majorEastAsia" w:hAnsiTheme="majorHAnsi" w:cstheme="majorBidi"/>
      <w:i/>
      <w:iCs/>
      <w:color w:val="968C8C" w:themeColor="accent6"/>
      <w:sz w:val="22"/>
      <w:szCs w:val="22"/>
    </w:rPr>
  </w:style>
  <w:style w:type="paragraph" w:styleId="Heading6">
    <w:name w:val="heading 6"/>
    <w:basedOn w:val="Normal"/>
    <w:next w:val="Normal"/>
    <w:link w:val="Heading6Char"/>
    <w:uiPriority w:val="9"/>
    <w:semiHidden/>
    <w:unhideWhenUsed/>
    <w:qFormat/>
    <w:rsid w:val="00ED01D0"/>
    <w:pPr>
      <w:keepNext/>
      <w:keepLines/>
      <w:spacing w:before="40" w:after="0"/>
      <w:outlineLvl w:val="5"/>
    </w:pPr>
    <w:rPr>
      <w:rFonts w:asciiTheme="majorHAnsi" w:eastAsiaTheme="majorEastAsia" w:hAnsiTheme="majorHAnsi" w:cstheme="majorBidi"/>
      <w:color w:val="968C8C" w:themeColor="accent6"/>
    </w:rPr>
  </w:style>
  <w:style w:type="paragraph" w:styleId="Heading7">
    <w:name w:val="heading 7"/>
    <w:basedOn w:val="Normal"/>
    <w:next w:val="Normal"/>
    <w:link w:val="Heading7Char"/>
    <w:uiPriority w:val="9"/>
    <w:semiHidden/>
    <w:unhideWhenUsed/>
    <w:qFormat/>
    <w:rsid w:val="00ED01D0"/>
    <w:pPr>
      <w:keepNext/>
      <w:keepLines/>
      <w:spacing w:before="40" w:after="0"/>
      <w:outlineLvl w:val="6"/>
    </w:pPr>
    <w:rPr>
      <w:rFonts w:asciiTheme="majorHAnsi" w:eastAsiaTheme="majorEastAsia" w:hAnsiTheme="majorHAnsi" w:cstheme="majorBidi"/>
      <w:b/>
      <w:bCs/>
      <w:color w:val="968C8C" w:themeColor="accent6"/>
    </w:rPr>
  </w:style>
  <w:style w:type="paragraph" w:styleId="Heading8">
    <w:name w:val="heading 8"/>
    <w:basedOn w:val="Normal"/>
    <w:next w:val="Normal"/>
    <w:link w:val="Heading8Char"/>
    <w:uiPriority w:val="9"/>
    <w:semiHidden/>
    <w:unhideWhenUsed/>
    <w:qFormat/>
    <w:rsid w:val="00ED01D0"/>
    <w:pPr>
      <w:keepNext/>
      <w:keepLines/>
      <w:spacing w:before="40" w:after="0"/>
      <w:outlineLvl w:val="7"/>
    </w:pPr>
    <w:rPr>
      <w:rFonts w:asciiTheme="majorHAnsi" w:eastAsiaTheme="majorEastAsia" w:hAnsiTheme="majorHAnsi" w:cstheme="majorBidi"/>
      <w:b/>
      <w:bCs/>
      <w:i/>
      <w:iCs/>
      <w:color w:val="968C8C" w:themeColor="accent6"/>
      <w:sz w:val="20"/>
      <w:szCs w:val="20"/>
    </w:rPr>
  </w:style>
  <w:style w:type="paragraph" w:styleId="Heading9">
    <w:name w:val="heading 9"/>
    <w:basedOn w:val="Normal"/>
    <w:next w:val="Normal"/>
    <w:link w:val="Heading9Char"/>
    <w:uiPriority w:val="9"/>
    <w:semiHidden/>
    <w:unhideWhenUsed/>
    <w:qFormat/>
    <w:rsid w:val="00ED01D0"/>
    <w:pPr>
      <w:keepNext/>
      <w:keepLines/>
      <w:spacing w:before="40" w:after="0"/>
      <w:outlineLvl w:val="8"/>
    </w:pPr>
    <w:rPr>
      <w:rFonts w:asciiTheme="majorHAnsi" w:eastAsiaTheme="majorEastAsia" w:hAnsiTheme="majorHAnsi" w:cstheme="majorBidi"/>
      <w:i/>
      <w:iCs/>
      <w:color w:val="968C8C"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197"/>
  </w:style>
  <w:style w:type="paragraph" w:styleId="Footer">
    <w:name w:val="footer"/>
    <w:basedOn w:val="Normal"/>
    <w:link w:val="FooterChar"/>
    <w:uiPriority w:val="99"/>
    <w:unhideWhenUsed/>
    <w:rsid w:val="00BC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97"/>
  </w:style>
  <w:style w:type="paragraph" w:styleId="BalloonText">
    <w:name w:val="Balloon Text"/>
    <w:basedOn w:val="Normal"/>
    <w:link w:val="BalloonTextChar"/>
    <w:uiPriority w:val="99"/>
    <w:semiHidden/>
    <w:unhideWhenUsed/>
    <w:rsid w:val="00BC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197"/>
    <w:rPr>
      <w:rFonts w:ascii="Tahoma" w:hAnsi="Tahoma" w:cs="Tahoma"/>
      <w:sz w:val="16"/>
      <w:szCs w:val="16"/>
    </w:rPr>
  </w:style>
  <w:style w:type="paragraph" w:styleId="NoSpacing">
    <w:name w:val="No Spacing"/>
    <w:uiPriority w:val="1"/>
    <w:qFormat/>
    <w:rsid w:val="00ED01D0"/>
    <w:pPr>
      <w:spacing w:after="0" w:line="240" w:lineRule="auto"/>
    </w:pPr>
  </w:style>
  <w:style w:type="table" w:styleId="TableGrid">
    <w:name w:val="Table Grid"/>
    <w:basedOn w:val="TableNormal"/>
    <w:uiPriority w:val="59"/>
    <w:rsid w:val="00F37F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01AC2"/>
    <w:pPr>
      <w:ind w:left="720"/>
      <w:contextualSpacing/>
    </w:pPr>
  </w:style>
  <w:style w:type="character" w:customStyle="1" w:styleId="Heading1Char">
    <w:name w:val="Heading 1 Char"/>
    <w:basedOn w:val="DefaultParagraphFont"/>
    <w:link w:val="Heading1"/>
    <w:uiPriority w:val="9"/>
    <w:rsid w:val="00ED01D0"/>
    <w:rPr>
      <w:rFonts w:asciiTheme="majorHAnsi" w:eastAsiaTheme="majorEastAsia" w:hAnsiTheme="majorHAnsi" w:cstheme="majorBidi"/>
      <w:color w:val="716767" w:themeColor="accent6" w:themeShade="BF"/>
      <w:sz w:val="40"/>
      <w:szCs w:val="40"/>
    </w:rPr>
  </w:style>
  <w:style w:type="character" w:customStyle="1" w:styleId="Heading2Char">
    <w:name w:val="Heading 2 Char"/>
    <w:basedOn w:val="DefaultParagraphFont"/>
    <w:link w:val="Heading2"/>
    <w:uiPriority w:val="9"/>
    <w:semiHidden/>
    <w:rsid w:val="00ED01D0"/>
    <w:rPr>
      <w:rFonts w:asciiTheme="majorHAnsi" w:eastAsiaTheme="majorEastAsia" w:hAnsiTheme="majorHAnsi" w:cstheme="majorBidi"/>
      <w:color w:val="716767" w:themeColor="accent6" w:themeShade="BF"/>
      <w:sz w:val="28"/>
      <w:szCs w:val="28"/>
    </w:rPr>
  </w:style>
  <w:style w:type="character" w:customStyle="1" w:styleId="Heading3Char">
    <w:name w:val="Heading 3 Char"/>
    <w:basedOn w:val="DefaultParagraphFont"/>
    <w:link w:val="Heading3"/>
    <w:uiPriority w:val="9"/>
    <w:semiHidden/>
    <w:rsid w:val="00ED01D0"/>
    <w:rPr>
      <w:rFonts w:asciiTheme="majorHAnsi" w:eastAsiaTheme="majorEastAsia" w:hAnsiTheme="majorHAnsi" w:cstheme="majorBidi"/>
      <w:color w:val="716767" w:themeColor="accent6" w:themeShade="BF"/>
      <w:sz w:val="24"/>
      <w:szCs w:val="24"/>
    </w:rPr>
  </w:style>
  <w:style w:type="character" w:customStyle="1" w:styleId="Heading4Char">
    <w:name w:val="Heading 4 Char"/>
    <w:basedOn w:val="DefaultParagraphFont"/>
    <w:link w:val="Heading4"/>
    <w:uiPriority w:val="9"/>
    <w:semiHidden/>
    <w:rsid w:val="00ED01D0"/>
    <w:rPr>
      <w:rFonts w:asciiTheme="majorHAnsi" w:eastAsiaTheme="majorEastAsia" w:hAnsiTheme="majorHAnsi" w:cstheme="majorBidi"/>
      <w:color w:val="968C8C" w:themeColor="accent6"/>
      <w:sz w:val="22"/>
      <w:szCs w:val="22"/>
    </w:rPr>
  </w:style>
  <w:style w:type="character" w:customStyle="1" w:styleId="Heading5Char">
    <w:name w:val="Heading 5 Char"/>
    <w:basedOn w:val="DefaultParagraphFont"/>
    <w:link w:val="Heading5"/>
    <w:uiPriority w:val="9"/>
    <w:semiHidden/>
    <w:rsid w:val="00ED01D0"/>
    <w:rPr>
      <w:rFonts w:asciiTheme="majorHAnsi" w:eastAsiaTheme="majorEastAsia" w:hAnsiTheme="majorHAnsi" w:cstheme="majorBidi"/>
      <w:i/>
      <w:iCs/>
      <w:color w:val="968C8C" w:themeColor="accent6"/>
      <w:sz w:val="22"/>
      <w:szCs w:val="22"/>
    </w:rPr>
  </w:style>
  <w:style w:type="character" w:customStyle="1" w:styleId="Heading6Char">
    <w:name w:val="Heading 6 Char"/>
    <w:basedOn w:val="DefaultParagraphFont"/>
    <w:link w:val="Heading6"/>
    <w:uiPriority w:val="9"/>
    <w:semiHidden/>
    <w:rsid w:val="00ED01D0"/>
    <w:rPr>
      <w:rFonts w:asciiTheme="majorHAnsi" w:eastAsiaTheme="majorEastAsia" w:hAnsiTheme="majorHAnsi" w:cstheme="majorBidi"/>
      <w:color w:val="968C8C" w:themeColor="accent6"/>
    </w:rPr>
  </w:style>
  <w:style w:type="character" w:customStyle="1" w:styleId="Heading7Char">
    <w:name w:val="Heading 7 Char"/>
    <w:basedOn w:val="DefaultParagraphFont"/>
    <w:link w:val="Heading7"/>
    <w:uiPriority w:val="9"/>
    <w:semiHidden/>
    <w:rsid w:val="00ED01D0"/>
    <w:rPr>
      <w:rFonts w:asciiTheme="majorHAnsi" w:eastAsiaTheme="majorEastAsia" w:hAnsiTheme="majorHAnsi" w:cstheme="majorBidi"/>
      <w:b/>
      <w:bCs/>
      <w:color w:val="968C8C" w:themeColor="accent6"/>
    </w:rPr>
  </w:style>
  <w:style w:type="character" w:customStyle="1" w:styleId="Heading8Char">
    <w:name w:val="Heading 8 Char"/>
    <w:basedOn w:val="DefaultParagraphFont"/>
    <w:link w:val="Heading8"/>
    <w:uiPriority w:val="9"/>
    <w:semiHidden/>
    <w:rsid w:val="00ED01D0"/>
    <w:rPr>
      <w:rFonts w:asciiTheme="majorHAnsi" w:eastAsiaTheme="majorEastAsia" w:hAnsiTheme="majorHAnsi" w:cstheme="majorBidi"/>
      <w:b/>
      <w:bCs/>
      <w:i/>
      <w:iCs/>
      <w:color w:val="968C8C" w:themeColor="accent6"/>
      <w:sz w:val="20"/>
      <w:szCs w:val="20"/>
    </w:rPr>
  </w:style>
  <w:style w:type="character" w:customStyle="1" w:styleId="Heading9Char">
    <w:name w:val="Heading 9 Char"/>
    <w:basedOn w:val="DefaultParagraphFont"/>
    <w:link w:val="Heading9"/>
    <w:uiPriority w:val="9"/>
    <w:semiHidden/>
    <w:rsid w:val="00ED01D0"/>
    <w:rPr>
      <w:rFonts w:asciiTheme="majorHAnsi" w:eastAsiaTheme="majorEastAsia" w:hAnsiTheme="majorHAnsi" w:cstheme="majorBidi"/>
      <w:i/>
      <w:iCs/>
      <w:color w:val="968C8C" w:themeColor="accent6"/>
      <w:sz w:val="20"/>
      <w:szCs w:val="20"/>
    </w:rPr>
  </w:style>
  <w:style w:type="paragraph" w:styleId="Caption">
    <w:name w:val="caption"/>
    <w:basedOn w:val="Normal"/>
    <w:next w:val="Normal"/>
    <w:uiPriority w:val="35"/>
    <w:semiHidden/>
    <w:unhideWhenUsed/>
    <w:qFormat/>
    <w:rsid w:val="00ED01D0"/>
    <w:pPr>
      <w:spacing w:line="240" w:lineRule="auto"/>
    </w:pPr>
    <w:rPr>
      <w:b/>
      <w:bCs/>
      <w:smallCaps/>
      <w:color w:val="595959" w:themeColor="text1" w:themeTint="A6"/>
    </w:rPr>
  </w:style>
  <w:style w:type="paragraph" w:styleId="Title">
    <w:name w:val="Title"/>
    <w:basedOn w:val="Normal"/>
    <w:next w:val="Normal"/>
    <w:link w:val="TitleChar"/>
    <w:uiPriority w:val="10"/>
    <w:qFormat/>
    <w:rsid w:val="00ED01D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D01D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D01D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D01D0"/>
    <w:rPr>
      <w:rFonts w:asciiTheme="majorHAnsi" w:eastAsiaTheme="majorEastAsia" w:hAnsiTheme="majorHAnsi" w:cstheme="majorBidi"/>
      <w:sz w:val="30"/>
      <w:szCs w:val="30"/>
    </w:rPr>
  </w:style>
  <w:style w:type="character" w:styleId="Strong">
    <w:name w:val="Strong"/>
    <w:basedOn w:val="DefaultParagraphFont"/>
    <w:uiPriority w:val="22"/>
    <w:qFormat/>
    <w:rsid w:val="00ED01D0"/>
    <w:rPr>
      <w:b/>
      <w:bCs/>
    </w:rPr>
  </w:style>
  <w:style w:type="character" w:styleId="Emphasis">
    <w:name w:val="Emphasis"/>
    <w:basedOn w:val="DefaultParagraphFont"/>
    <w:uiPriority w:val="20"/>
    <w:qFormat/>
    <w:rsid w:val="00ED01D0"/>
    <w:rPr>
      <w:i/>
      <w:iCs/>
      <w:color w:val="968C8C" w:themeColor="accent6"/>
    </w:rPr>
  </w:style>
  <w:style w:type="paragraph" w:styleId="Quote">
    <w:name w:val="Quote"/>
    <w:basedOn w:val="Normal"/>
    <w:next w:val="Normal"/>
    <w:link w:val="QuoteChar"/>
    <w:uiPriority w:val="29"/>
    <w:qFormat/>
    <w:rsid w:val="00ED01D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D01D0"/>
    <w:rPr>
      <w:i/>
      <w:iCs/>
      <w:color w:val="262626" w:themeColor="text1" w:themeTint="D9"/>
    </w:rPr>
  </w:style>
  <w:style w:type="paragraph" w:styleId="IntenseQuote">
    <w:name w:val="Intense Quote"/>
    <w:basedOn w:val="Normal"/>
    <w:next w:val="Normal"/>
    <w:link w:val="IntenseQuoteChar"/>
    <w:uiPriority w:val="30"/>
    <w:qFormat/>
    <w:rsid w:val="00ED01D0"/>
    <w:pPr>
      <w:spacing w:before="160" w:after="160" w:line="264" w:lineRule="auto"/>
      <w:ind w:left="720" w:right="720"/>
      <w:jc w:val="center"/>
    </w:pPr>
    <w:rPr>
      <w:rFonts w:asciiTheme="majorHAnsi" w:eastAsiaTheme="majorEastAsia" w:hAnsiTheme="majorHAnsi" w:cstheme="majorBidi"/>
      <w:i/>
      <w:iCs/>
      <w:color w:val="968C8C" w:themeColor="accent6"/>
      <w:sz w:val="32"/>
      <w:szCs w:val="32"/>
    </w:rPr>
  </w:style>
  <w:style w:type="character" w:customStyle="1" w:styleId="IntenseQuoteChar">
    <w:name w:val="Intense Quote Char"/>
    <w:basedOn w:val="DefaultParagraphFont"/>
    <w:link w:val="IntenseQuote"/>
    <w:uiPriority w:val="30"/>
    <w:rsid w:val="00ED01D0"/>
    <w:rPr>
      <w:rFonts w:asciiTheme="majorHAnsi" w:eastAsiaTheme="majorEastAsia" w:hAnsiTheme="majorHAnsi" w:cstheme="majorBidi"/>
      <w:i/>
      <w:iCs/>
      <w:color w:val="968C8C" w:themeColor="accent6"/>
      <w:sz w:val="32"/>
      <w:szCs w:val="32"/>
    </w:rPr>
  </w:style>
  <w:style w:type="character" w:styleId="SubtleEmphasis">
    <w:name w:val="Subtle Emphasis"/>
    <w:basedOn w:val="DefaultParagraphFont"/>
    <w:uiPriority w:val="19"/>
    <w:qFormat/>
    <w:rsid w:val="00ED01D0"/>
    <w:rPr>
      <w:i/>
      <w:iCs/>
    </w:rPr>
  </w:style>
  <w:style w:type="character" w:styleId="IntenseEmphasis">
    <w:name w:val="Intense Emphasis"/>
    <w:basedOn w:val="DefaultParagraphFont"/>
    <w:uiPriority w:val="21"/>
    <w:qFormat/>
    <w:rsid w:val="00ED01D0"/>
    <w:rPr>
      <w:b/>
      <w:bCs/>
      <w:i/>
      <w:iCs/>
    </w:rPr>
  </w:style>
  <w:style w:type="character" w:styleId="SubtleReference">
    <w:name w:val="Subtle Reference"/>
    <w:basedOn w:val="DefaultParagraphFont"/>
    <w:uiPriority w:val="31"/>
    <w:qFormat/>
    <w:rsid w:val="00ED01D0"/>
    <w:rPr>
      <w:smallCaps/>
      <w:color w:val="595959" w:themeColor="text1" w:themeTint="A6"/>
    </w:rPr>
  </w:style>
  <w:style w:type="character" w:styleId="IntenseReference">
    <w:name w:val="Intense Reference"/>
    <w:basedOn w:val="DefaultParagraphFont"/>
    <w:uiPriority w:val="32"/>
    <w:qFormat/>
    <w:rsid w:val="00ED01D0"/>
    <w:rPr>
      <w:b/>
      <w:bCs/>
      <w:smallCaps/>
      <w:color w:val="968C8C" w:themeColor="accent6"/>
    </w:rPr>
  </w:style>
  <w:style w:type="character" w:styleId="BookTitle">
    <w:name w:val="Book Title"/>
    <w:basedOn w:val="DefaultParagraphFont"/>
    <w:uiPriority w:val="33"/>
    <w:qFormat/>
    <w:rsid w:val="00ED01D0"/>
    <w:rPr>
      <w:b/>
      <w:bCs/>
      <w:caps w:val="0"/>
      <w:smallCaps/>
      <w:spacing w:val="7"/>
      <w:sz w:val="21"/>
      <w:szCs w:val="21"/>
    </w:rPr>
  </w:style>
  <w:style w:type="paragraph" w:styleId="TOCHeading">
    <w:name w:val="TOC Heading"/>
    <w:basedOn w:val="Heading1"/>
    <w:next w:val="Normal"/>
    <w:uiPriority w:val="39"/>
    <w:semiHidden/>
    <w:unhideWhenUsed/>
    <w:qFormat/>
    <w:rsid w:val="00ED01D0"/>
    <w:pPr>
      <w:outlineLvl w:val="9"/>
    </w:pPr>
  </w:style>
  <w:style w:type="table" w:customStyle="1" w:styleId="TableGrid1">
    <w:name w:val="Table Grid1"/>
    <w:basedOn w:val="TableNormal"/>
    <w:next w:val="TableGrid"/>
    <w:uiPriority w:val="59"/>
    <w:rsid w:val="008E2D75"/>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dc:creator>
  <cp:lastModifiedBy>Sian Morgan-Rimes</cp:lastModifiedBy>
  <cp:revision>23</cp:revision>
  <cp:lastPrinted>2015-03-17T16:16:00Z</cp:lastPrinted>
  <dcterms:created xsi:type="dcterms:W3CDTF">2015-08-09T11:56:00Z</dcterms:created>
  <dcterms:modified xsi:type="dcterms:W3CDTF">2015-08-18T11:26:00Z</dcterms:modified>
</cp:coreProperties>
</file>